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page" w:tblpX="888" w:tblpY="706"/>
        <w:tblW w:w="54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"/>
        <w:gridCol w:w="6403"/>
        <w:gridCol w:w="1884"/>
        <w:gridCol w:w="1884"/>
      </w:tblGrid>
      <w:tr w:rsidR="000E79FC" w:rsidRPr="00D9137E" w:rsidTr="000E79FC">
        <w:trPr>
          <w:cantSplit/>
          <w:trHeight w:val="53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9FC" w:rsidRDefault="000E79FC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4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Областное государственное бюджетное образовательное учреждение</w:t>
            </w:r>
          </w:p>
          <w:p w:rsidR="000E79FC" w:rsidRPr="00D9137E" w:rsidRDefault="000E79FC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«Ульяновский техникум питания и торговли»</w:t>
            </w:r>
          </w:p>
        </w:tc>
      </w:tr>
      <w:tr w:rsidR="000E79FC" w:rsidRPr="00D9137E" w:rsidTr="000E79FC">
        <w:trPr>
          <w:cantSplit/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3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>
            <w:pPr>
              <w:keepNext/>
              <w:tabs>
                <w:tab w:val="left" w:pos="142"/>
              </w:tabs>
              <w:spacing w:line="256" w:lineRule="auto"/>
              <w:ind w:left="0" w:hanging="5"/>
              <w:outlineLvl w:val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Наименование документа </w:t>
            </w:r>
            <w:r w:rsidRPr="00D9137E">
              <w:rPr>
                <w:b/>
                <w:lang w:eastAsia="en-US"/>
              </w:rPr>
              <w:t>Рабочая программа</w:t>
            </w:r>
            <w:r w:rsidRPr="00D9137E">
              <w:rPr>
                <w:lang w:eastAsia="en-US"/>
              </w:rPr>
              <w:t xml:space="preserve"> </w:t>
            </w:r>
            <w:r w:rsidRPr="00D9137E">
              <w:rPr>
                <w:b/>
                <w:lang w:eastAsia="en-US"/>
              </w:rPr>
              <w:t>ПМ. 01</w:t>
            </w:r>
          </w:p>
          <w:p w:rsidR="000E79FC" w:rsidRPr="00D9137E" w:rsidRDefault="000E79FC">
            <w:pPr>
              <w:keepNext/>
              <w:tabs>
                <w:tab w:val="left" w:pos="142"/>
              </w:tabs>
              <w:spacing w:line="256" w:lineRule="auto"/>
              <w:ind w:left="0" w:hanging="5"/>
              <w:outlineLvl w:val="0"/>
              <w:rPr>
                <w:b/>
                <w:spacing w:val="-10"/>
                <w:lang w:eastAsia="en-US"/>
              </w:rPr>
            </w:pPr>
            <w:r w:rsidRPr="00D9137E">
              <w:rPr>
                <w:spacing w:val="-10"/>
                <w:lang w:eastAsia="en-US"/>
              </w:rPr>
              <w:t xml:space="preserve">Профессии </w:t>
            </w:r>
            <w:r w:rsidR="00FE5DD6" w:rsidRPr="00D9137E">
              <w:rPr>
                <w:b/>
                <w:spacing w:val="-10"/>
                <w:lang w:eastAsia="en-US"/>
              </w:rPr>
              <w:t>43.01.09 Повар</w:t>
            </w:r>
            <w:r w:rsidRPr="00D9137E">
              <w:rPr>
                <w:b/>
                <w:spacing w:val="-10"/>
                <w:lang w:eastAsia="en-US"/>
              </w:rPr>
              <w:t>, кондитер</w:t>
            </w:r>
          </w:p>
          <w:p w:rsidR="000E79FC" w:rsidRPr="00D9137E" w:rsidRDefault="00FE5DD6">
            <w:pPr>
              <w:keepNext/>
              <w:tabs>
                <w:tab w:val="left" w:pos="142"/>
              </w:tabs>
              <w:spacing w:line="256" w:lineRule="auto"/>
              <w:ind w:left="0" w:right="-107" w:hanging="5"/>
              <w:outlineLvl w:val="0"/>
              <w:rPr>
                <w:b/>
                <w:spacing w:val="-10"/>
                <w:lang w:eastAsia="en-US"/>
              </w:rPr>
            </w:pPr>
            <w:r w:rsidRPr="00D9137E">
              <w:rPr>
                <w:spacing w:val="-10"/>
                <w:lang w:eastAsia="en-US"/>
              </w:rPr>
              <w:t>Соответствует ГОСТ</w:t>
            </w:r>
            <w:r w:rsidR="000E79FC" w:rsidRPr="00D9137E">
              <w:rPr>
                <w:spacing w:val="-10"/>
                <w:lang w:eastAsia="en-US"/>
              </w:rPr>
              <w:t xml:space="preserve"> Р ИСО 9001-2015, ГОСТ Р 52614.2-2006  </w:t>
            </w:r>
          </w:p>
          <w:p w:rsidR="000E79FC" w:rsidRPr="00D9137E" w:rsidRDefault="000E79FC">
            <w:pPr>
              <w:keepNext/>
              <w:tabs>
                <w:tab w:val="left" w:pos="142"/>
              </w:tabs>
              <w:spacing w:line="256" w:lineRule="auto"/>
              <w:ind w:left="0" w:hanging="5"/>
              <w:outlineLvl w:val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(</w:t>
            </w:r>
            <w:r w:rsidRPr="00D9137E">
              <w:rPr>
                <w:b/>
                <w:spacing w:val="-6"/>
                <w:lang w:eastAsia="en-US"/>
              </w:rPr>
              <w:t xml:space="preserve">п.п.  4.1, </w:t>
            </w:r>
            <w:r w:rsidRPr="00D9137E">
              <w:rPr>
                <w:b/>
                <w:lang w:eastAsia="en-US"/>
              </w:rPr>
              <w:t>4.2.3, 4.2.4, 5.5.3, 5.6.2, 8.4, 8.5)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>
            <w:pPr>
              <w:keepNext/>
              <w:tabs>
                <w:tab w:val="left" w:pos="142"/>
              </w:tabs>
              <w:spacing w:line="256" w:lineRule="auto"/>
              <w:ind w:left="0" w:right="-250" w:firstLine="28"/>
              <w:outlineLvl w:val="1"/>
              <w:rPr>
                <w:iCs/>
                <w:lang w:eastAsia="en-US"/>
              </w:rPr>
            </w:pPr>
            <w:r w:rsidRPr="00D9137E">
              <w:rPr>
                <w:bCs/>
                <w:iCs/>
                <w:lang w:eastAsia="en-US"/>
              </w:rPr>
              <w:t xml:space="preserve">Редакция </w:t>
            </w:r>
            <w:r w:rsidRPr="00D9137E">
              <w:rPr>
                <w:iCs/>
                <w:lang w:eastAsia="en-US"/>
              </w:rPr>
              <w:t>№ 1</w:t>
            </w:r>
          </w:p>
          <w:p w:rsidR="000E79FC" w:rsidRPr="00D9137E" w:rsidRDefault="000E79FC">
            <w:pPr>
              <w:keepNext/>
              <w:tabs>
                <w:tab w:val="left" w:pos="142"/>
              </w:tabs>
              <w:spacing w:line="256" w:lineRule="auto"/>
              <w:ind w:left="0" w:right="-250" w:firstLine="28"/>
              <w:outlineLvl w:val="1"/>
              <w:rPr>
                <w:bCs/>
                <w:i/>
                <w:iCs/>
                <w:lang w:eastAsia="en-US"/>
              </w:rPr>
            </w:pPr>
            <w:r w:rsidRPr="00D9137E">
              <w:rPr>
                <w:bCs/>
                <w:iCs/>
                <w:lang w:eastAsia="en-US"/>
              </w:rPr>
              <w:t xml:space="preserve">Изменение </w:t>
            </w:r>
            <w:r w:rsidRPr="00D9137E">
              <w:rPr>
                <w:iCs/>
                <w:lang w:eastAsia="en-US"/>
              </w:rPr>
              <w:t>№ 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>
            <w:pPr>
              <w:tabs>
                <w:tab w:val="left" w:pos="142"/>
              </w:tabs>
              <w:spacing w:line="256" w:lineRule="auto"/>
              <w:ind w:left="0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 xml:space="preserve">Лист </w:t>
            </w:r>
            <w:r w:rsidR="0025689F" w:rsidRPr="00D9137E">
              <w:rPr>
                <w:b/>
                <w:lang w:eastAsia="en-US"/>
              </w:rPr>
              <w:fldChar w:fldCharType="begin"/>
            </w:r>
            <w:r w:rsidRPr="00D9137E">
              <w:rPr>
                <w:b/>
                <w:lang w:eastAsia="en-US"/>
              </w:rPr>
              <w:instrText xml:space="preserve"> PAGE </w:instrText>
            </w:r>
            <w:r w:rsidR="0025689F" w:rsidRPr="00D9137E">
              <w:rPr>
                <w:b/>
                <w:lang w:eastAsia="en-US"/>
              </w:rPr>
              <w:fldChar w:fldCharType="separate"/>
            </w:r>
            <w:r w:rsidR="00BA5721" w:rsidRPr="00D9137E">
              <w:rPr>
                <w:b/>
                <w:noProof/>
                <w:lang w:eastAsia="en-US"/>
              </w:rPr>
              <w:t>1</w:t>
            </w:r>
            <w:r w:rsidR="0025689F" w:rsidRPr="00D9137E">
              <w:rPr>
                <w:b/>
                <w:lang w:eastAsia="en-US"/>
              </w:rPr>
              <w:fldChar w:fldCharType="end"/>
            </w:r>
            <w:r w:rsidR="00E71999" w:rsidRPr="00D9137E">
              <w:rPr>
                <w:b/>
                <w:lang w:eastAsia="en-US"/>
              </w:rPr>
              <w:t>-33</w:t>
            </w:r>
          </w:p>
        </w:tc>
      </w:tr>
      <w:tr w:rsidR="000E79FC" w:rsidRPr="00D9137E" w:rsidTr="000E79FC">
        <w:trPr>
          <w:cantSplit/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bCs/>
                <w:i/>
                <w:iCs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>
            <w:pPr>
              <w:tabs>
                <w:tab w:val="left" w:pos="142"/>
              </w:tabs>
              <w:spacing w:line="256" w:lineRule="auto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Экз. №</w:t>
            </w:r>
          </w:p>
        </w:tc>
      </w:tr>
    </w:tbl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ind w:left="0" w:firstLine="0"/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jc w:val="center"/>
        <w:rPr>
          <w:b/>
          <w:i/>
        </w:rPr>
      </w:pPr>
      <w:r w:rsidRPr="00D9137E">
        <w:rPr>
          <w:b/>
          <w:i/>
        </w:rPr>
        <w:t>ПРОГРАММА ПРОФЕССИОНАЛЬНОГО МОДУЛЯ</w:t>
      </w:r>
    </w:p>
    <w:p w:rsidR="000E79FC" w:rsidRPr="00D9137E" w:rsidRDefault="000E79FC" w:rsidP="000E79FC">
      <w:pPr>
        <w:jc w:val="center"/>
        <w:rPr>
          <w:b/>
          <w:i/>
          <w:u w:val="single"/>
        </w:rPr>
      </w:pPr>
    </w:p>
    <w:p w:rsidR="000E79FC" w:rsidRPr="00D9137E" w:rsidRDefault="000E79FC" w:rsidP="000E79FC">
      <w:pPr>
        <w:jc w:val="center"/>
        <w:rPr>
          <w:b/>
          <w:i/>
          <w:sz w:val="32"/>
        </w:rPr>
      </w:pPr>
      <w:r w:rsidRPr="00D9137E">
        <w:rPr>
          <w:b/>
          <w:sz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Pr="00D9137E">
        <w:rPr>
          <w:b/>
          <w:i/>
          <w:sz w:val="32"/>
        </w:rPr>
        <w:t xml:space="preserve"> </w:t>
      </w:r>
    </w:p>
    <w:p w:rsidR="00EB30AC" w:rsidRPr="00D9137E" w:rsidRDefault="00EB30AC" w:rsidP="000E79FC">
      <w:pPr>
        <w:jc w:val="center"/>
        <w:rPr>
          <w:b/>
          <w:i/>
          <w:sz w:val="32"/>
        </w:rPr>
      </w:pPr>
    </w:p>
    <w:p w:rsidR="00EB30AC" w:rsidRPr="00D9137E" w:rsidRDefault="00EB30AC" w:rsidP="000E79FC">
      <w:pPr>
        <w:jc w:val="center"/>
        <w:rPr>
          <w:b/>
          <w:i/>
          <w:sz w:val="32"/>
        </w:rPr>
      </w:pPr>
    </w:p>
    <w:p w:rsidR="00EB30AC" w:rsidRPr="00D9137E" w:rsidRDefault="00EB30AC" w:rsidP="000E79FC">
      <w:pPr>
        <w:jc w:val="center"/>
        <w:rPr>
          <w:b/>
          <w:i/>
          <w:sz w:val="28"/>
          <w:szCs w:val="28"/>
        </w:rPr>
      </w:pPr>
      <w:r w:rsidRPr="00D9137E">
        <w:rPr>
          <w:b/>
          <w:i/>
          <w:sz w:val="28"/>
          <w:szCs w:val="28"/>
        </w:rPr>
        <w:t>МДК 01.01 Организация приготовления, подготовки к реализации и хранения кулинарных полуфабрикатов</w:t>
      </w:r>
    </w:p>
    <w:p w:rsidR="00EB30AC" w:rsidRPr="00D9137E" w:rsidRDefault="00EB30AC" w:rsidP="000E79FC">
      <w:pPr>
        <w:jc w:val="center"/>
        <w:rPr>
          <w:b/>
          <w:i/>
          <w:sz w:val="28"/>
          <w:szCs w:val="28"/>
        </w:rPr>
      </w:pPr>
    </w:p>
    <w:p w:rsidR="003D1EF0" w:rsidRPr="00D9137E" w:rsidRDefault="00C37CE6" w:rsidP="000E79FC">
      <w:pPr>
        <w:jc w:val="center"/>
        <w:rPr>
          <w:b/>
          <w:i/>
          <w:sz w:val="28"/>
          <w:szCs w:val="28"/>
        </w:rPr>
      </w:pPr>
      <w:r w:rsidRPr="00D9137E">
        <w:rPr>
          <w:b/>
          <w:i/>
          <w:sz w:val="28"/>
          <w:szCs w:val="28"/>
        </w:rPr>
        <w:t>МДК 01.02 Процессы приготовления, подготовки к реализации кулинарных полуфабрикатов</w:t>
      </w: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FE5DD6" w:rsidP="000E79FC">
      <w:pPr>
        <w:jc w:val="center"/>
        <w:rPr>
          <w:b/>
          <w:i/>
        </w:rPr>
      </w:pPr>
      <w:r w:rsidRPr="00D9137E">
        <w:rPr>
          <w:b/>
          <w:spacing w:val="-10"/>
        </w:rPr>
        <w:t>43.01.09 Повар</w:t>
      </w:r>
      <w:r w:rsidR="000E79FC" w:rsidRPr="00D9137E">
        <w:rPr>
          <w:b/>
          <w:spacing w:val="-10"/>
        </w:rPr>
        <w:t>, кондитер</w:t>
      </w:r>
    </w:p>
    <w:p w:rsidR="000E79FC" w:rsidRPr="00D9137E" w:rsidRDefault="000E79FC" w:rsidP="000E79FC">
      <w:pPr>
        <w:jc w:val="center"/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  <w:i/>
        </w:rPr>
      </w:pPr>
    </w:p>
    <w:p w:rsidR="003D1EF0" w:rsidRPr="00D9137E" w:rsidRDefault="00A3767E" w:rsidP="00EB30AC">
      <w:pPr>
        <w:jc w:val="center"/>
        <w:rPr>
          <w:b/>
          <w:bCs/>
          <w:i/>
        </w:rPr>
      </w:pPr>
      <w:r w:rsidRPr="00D9137E">
        <w:rPr>
          <w:b/>
          <w:bCs/>
          <w:i/>
        </w:rPr>
        <w:t>г. Ульяновск,</w:t>
      </w:r>
      <w:r w:rsidR="00D9393F" w:rsidRPr="00D9137E">
        <w:rPr>
          <w:b/>
          <w:bCs/>
          <w:i/>
        </w:rPr>
        <w:t xml:space="preserve"> 2024</w:t>
      </w:r>
      <w:r w:rsidR="000E79FC" w:rsidRPr="00D9137E">
        <w:rPr>
          <w:b/>
          <w:bCs/>
          <w:i/>
        </w:rPr>
        <w:t>г.</w:t>
      </w:r>
    </w:p>
    <w:p w:rsidR="000E79FC" w:rsidRPr="00D9137E" w:rsidRDefault="000E79FC" w:rsidP="008930BD">
      <w:pPr>
        <w:ind w:left="-851" w:firstLine="851"/>
        <w:jc w:val="both"/>
      </w:pPr>
      <w:r w:rsidRPr="00D9137E">
        <w:rPr>
          <w:rFonts w:eastAsia="Calibri"/>
          <w:lang w:eastAsia="en-US"/>
        </w:rPr>
        <w:lastRenderedPageBreak/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9137E">
        <w:rPr>
          <w:rFonts w:eastAsia="Calibri"/>
          <w:b/>
          <w:lang w:eastAsia="en-US"/>
        </w:rPr>
        <w:t>43.01.09 Повар, кондитер</w:t>
      </w:r>
      <w:r w:rsidR="0081353D" w:rsidRPr="00D9137E">
        <w:rPr>
          <w:rFonts w:eastAsia="Calibri"/>
          <w:b/>
          <w:lang w:eastAsia="en-US"/>
        </w:rPr>
        <w:t xml:space="preserve"> (Приказ Минобрнауки России от 09.12.2016г. №1569)</w:t>
      </w:r>
      <w:r w:rsidR="00463B6F" w:rsidRPr="00D9137E">
        <w:rPr>
          <w:rFonts w:eastAsia="Calibri"/>
          <w:lang w:eastAsia="en-US"/>
        </w:rPr>
        <w:t xml:space="preserve">, обновлён </w:t>
      </w:r>
      <w:r w:rsidR="001D505A" w:rsidRPr="00D9137E">
        <w:rPr>
          <w:rFonts w:eastAsia="Calibri"/>
          <w:lang w:eastAsia="en-US"/>
        </w:rPr>
        <w:t>Приказ ФГБОУ ДПО ИРПО №П-41 от 28.02.2022 года</w:t>
      </w:r>
      <w:r w:rsidRPr="00D9137E">
        <w:rPr>
          <w:rFonts w:eastAsia="Calibri"/>
          <w:lang w:eastAsia="en-US"/>
        </w:rPr>
        <w:t xml:space="preserve"> на основании примерной основной образовательной программы  по </w:t>
      </w:r>
      <w:r w:rsidR="00895D96" w:rsidRPr="00D9137E">
        <w:rPr>
          <w:rFonts w:eastAsia="Calibri"/>
          <w:lang w:eastAsia="en-US"/>
        </w:rPr>
        <w:t>профессии</w:t>
      </w:r>
      <w:r w:rsidRPr="00D9137E">
        <w:rPr>
          <w:rFonts w:eastAsia="Calibri"/>
          <w:lang w:eastAsia="en-US"/>
        </w:rPr>
        <w:t xml:space="preserve"> </w:t>
      </w:r>
      <w:r w:rsidRPr="00D9137E">
        <w:rPr>
          <w:rFonts w:eastAsia="Calibri"/>
          <w:b/>
          <w:lang w:eastAsia="en-US"/>
        </w:rPr>
        <w:t>43.01.09 Повар, кондитер</w:t>
      </w:r>
      <w:r w:rsidRPr="00D9137E">
        <w:rPr>
          <w:rFonts w:eastAsia="Calibri"/>
          <w:lang w:eastAsia="en-US"/>
        </w:rPr>
        <w:t xml:space="preserve"> разработанной Федеральным учебно-методическим объединением  в системе среднего профессионального образования  по укрупнённой группе профессий, специальн</w:t>
      </w:r>
      <w:r w:rsidR="00BA5721" w:rsidRPr="00D9137E">
        <w:rPr>
          <w:rFonts w:eastAsia="Calibri"/>
          <w:lang w:eastAsia="en-US"/>
        </w:rPr>
        <w:t xml:space="preserve">остей 43.00.00 Сервис и туризм. </w:t>
      </w:r>
      <w:r w:rsidRPr="00D9137E">
        <w:t xml:space="preserve">Зарегистрировано в государственном реестре примерных основных образовательных программ </w:t>
      </w:r>
    </w:p>
    <w:p w:rsidR="000E79FC" w:rsidRPr="00D9137E" w:rsidRDefault="000E79FC" w:rsidP="008930BD">
      <w:pPr>
        <w:ind w:left="-851" w:firstLine="851"/>
        <w:jc w:val="both"/>
        <w:rPr>
          <w:rFonts w:eastAsia="Calibri"/>
          <w:b/>
          <w:lang w:eastAsia="en-US"/>
        </w:rPr>
      </w:pPr>
      <w:r w:rsidRPr="00D9137E">
        <w:rPr>
          <w:b/>
        </w:rPr>
        <w:t>(</w:t>
      </w:r>
      <w:r w:rsidR="00FE5DD6" w:rsidRPr="00D9137E">
        <w:rPr>
          <w:b/>
        </w:rPr>
        <w:t>Регистрационный номер</w:t>
      </w:r>
      <w:r w:rsidRPr="00D9137E">
        <w:rPr>
          <w:b/>
        </w:rPr>
        <w:t xml:space="preserve"> 43.01.</w:t>
      </w:r>
      <w:r w:rsidR="00FE5DD6" w:rsidRPr="00D9137E">
        <w:rPr>
          <w:b/>
        </w:rPr>
        <w:t>09. -</w:t>
      </w:r>
      <w:r w:rsidRPr="00D9137E">
        <w:rPr>
          <w:b/>
        </w:rPr>
        <w:t xml:space="preserve">170331 от </w:t>
      </w:r>
      <w:r w:rsidR="00FE5DD6" w:rsidRPr="00D9137E">
        <w:rPr>
          <w:b/>
        </w:rPr>
        <w:t>31.03.</w:t>
      </w:r>
      <w:r w:rsidR="00463B6F" w:rsidRPr="00D9137E">
        <w:rPr>
          <w:b/>
        </w:rPr>
        <w:t>2021</w:t>
      </w:r>
      <w:r w:rsidR="00FE5DD6" w:rsidRPr="00D9137E">
        <w:rPr>
          <w:b/>
        </w:rPr>
        <w:t>)</w:t>
      </w:r>
    </w:p>
    <w:p w:rsidR="000E79FC" w:rsidRPr="00D9137E" w:rsidRDefault="000E79FC" w:rsidP="008930BD">
      <w:pPr>
        <w:ind w:left="-851" w:firstLine="851"/>
        <w:jc w:val="both"/>
        <w:rPr>
          <w:rFonts w:eastAsia="Calibri"/>
          <w:lang w:eastAsia="en-US"/>
        </w:rPr>
      </w:pPr>
    </w:p>
    <w:p w:rsidR="001D505A" w:rsidRPr="00D9137E" w:rsidRDefault="001D505A" w:rsidP="008930BD">
      <w:pPr>
        <w:ind w:left="-851" w:firstLine="851"/>
        <w:jc w:val="both"/>
        <w:rPr>
          <w:rFonts w:eastAsia="Calibri"/>
          <w:lang w:eastAsia="en-US"/>
        </w:rPr>
      </w:pPr>
    </w:p>
    <w:tbl>
      <w:tblPr>
        <w:tblW w:w="0" w:type="auto"/>
        <w:tblInd w:w="-413" w:type="dxa"/>
        <w:tblLayout w:type="fixed"/>
        <w:tblLook w:val="00A0" w:firstRow="1" w:lastRow="0" w:firstColumn="1" w:lastColumn="0" w:noHBand="0" w:noVBand="0"/>
      </w:tblPr>
      <w:tblGrid>
        <w:gridCol w:w="4670"/>
        <w:gridCol w:w="4670"/>
      </w:tblGrid>
      <w:tr w:rsidR="0084201A" w:rsidRPr="00D9137E" w:rsidTr="0084201A">
        <w:tc>
          <w:tcPr>
            <w:tcW w:w="4670" w:type="dxa"/>
          </w:tcPr>
          <w:p w:rsidR="0084201A" w:rsidRPr="00D9137E" w:rsidRDefault="0084201A" w:rsidP="00BA5721">
            <w:pPr>
              <w:snapToGrid w:val="0"/>
              <w:ind w:left="268" w:firstLine="0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 xml:space="preserve">РЕКОМЕНДОВАНА </w:t>
            </w:r>
          </w:p>
          <w:p w:rsidR="0084201A" w:rsidRPr="00D9137E" w:rsidRDefault="00BA5721" w:rsidP="00BA5721">
            <w:pPr>
              <w:snapToGrid w:val="0"/>
              <w:ind w:left="268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На заседании МК УГПС 43.00.00 Сервис и туризм</w:t>
            </w:r>
          </w:p>
          <w:p w:rsidR="0084201A" w:rsidRPr="00D9137E" w:rsidRDefault="0084201A" w:rsidP="00BA5721">
            <w:pPr>
              <w:snapToGrid w:val="0"/>
              <w:ind w:left="268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 xml:space="preserve">Председатель МК </w:t>
            </w:r>
          </w:p>
          <w:p w:rsidR="0084201A" w:rsidRPr="00D9137E" w:rsidRDefault="0081353D" w:rsidP="00D9393F">
            <w:pPr>
              <w:snapToGrid w:val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______________А.А. Абрамова</w:t>
            </w:r>
          </w:p>
          <w:p w:rsidR="0084201A" w:rsidRPr="00D9137E" w:rsidRDefault="0084201A" w:rsidP="00D9393F">
            <w:pPr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</w:rPr>
              <w:t>Протокол заседания МК</w:t>
            </w:r>
            <w:r w:rsidRPr="00D9137E">
              <w:rPr>
                <w:rFonts w:eastAsia="Times New Roman"/>
                <w:b/>
              </w:rPr>
              <w:t xml:space="preserve">  </w:t>
            </w:r>
          </w:p>
        </w:tc>
        <w:tc>
          <w:tcPr>
            <w:tcW w:w="4670" w:type="dxa"/>
          </w:tcPr>
          <w:p w:rsidR="0084201A" w:rsidRPr="00D9137E" w:rsidRDefault="0084201A" w:rsidP="00D9393F">
            <w:pPr>
              <w:snapToGrid w:val="0"/>
              <w:jc w:val="right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 xml:space="preserve">УТВЕРЖДАЮ </w:t>
            </w:r>
          </w:p>
          <w:p w:rsidR="0084201A" w:rsidRPr="00D9137E" w:rsidRDefault="0084201A" w:rsidP="00D9393F">
            <w:pPr>
              <w:jc w:val="right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Зам. директора</w:t>
            </w:r>
          </w:p>
          <w:p w:rsidR="0084201A" w:rsidRPr="00D9137E" w:rsidRDefault="0084201A" w:rsidP="00D9393F">
            <w:pPr>
              <w:jc w:val="right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 xml:space="preserve">ОГБПОУ УТПиТ </w:t>
            </w:r>
          </w:p>
          <w:p w:rsidR="0084201A" w:rsidRPr="00D9137E" w:rsidRDefault="0084201A" w:rsidP="00D9393F">
            <w:pPr>
              <w:rPr>
                <w:rFonts w:eastAsia="Times New Roman"/>
                <w:b/>
              </w:rPr>
            </w:pPr>
          </w:p>
          <w:p w:rsidR="0084201A" w:rsidRPr="00D9137E" w:rsidRDefault="0084201A" w:rsidP="00D9393F">
            <w:pPr>
              <w:jc w:val="right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 xml:space="preserve">____________Ю.Ю. Бесова                                        </w:t>
            </w:r>
          </w:p>
        </w:tc>
      </w:tr>
      <w:tr w:rsidR="0084201A" w:rsidRPr="00D9137E" w:rsidTr="0084201A">
        <w:tc>
          <w:tcPr>
            <w:tcW w:w="4670" w:type="dxa"/>
          </w:tcPr>
          <w:p w:rsidR="0084201A" w:rsidRPr="00D9137E" w:rsidRDefault="0081353D" w:rsidP="00D9393F">
            <w:pPr>
              <w:snapToGrid w:val="0"/>
              <w:rPr>
                <w:rFonts w:eastAsia="Times New Roman"/>
                <w:i/>
                <w:u w:val="single"/>
              </w:rPr>
            </w:pPr>
            <w:r w:rsidRPr="00D9137E">
              <w:rPr>
                <w:rFonts w:eastAsia="Times New Roman"/>
                <w:i/>
                <w:u w:val="single"/>
              </w:rPr>
              <w:t>№1 от «26» августа  2024</w:t>
            </w:r>
            <w:r w:rsidR="0084201A" w:rsidRPr="00D9137E">
              <w:rPr>
                <w:rFonts w:eastAsia="Times New Roman"/>
                <w:i/>
                <w:u w:val="single"/>
              </w:rPr>
              <w:t xml:space="preserve"> года</w:t>
            </w:r>
          </w:p>
        </w:tc>
        <w:tc>
          <w:tcPr>
            <w:tcW w:w="4670" w:type="dxa"/>
          </w:tcPr>
          <w:p w:rsidR="0084201A" w:rsidRPr="00D9137E" w:rsidRDefault="0081353D" w:rsidP="00D9393F">
            <w:pPr>
              <w:jc w:val="right"/>
              <w:rPr>
                <w:rFonts w:eastAsia="Times New Roman"/>
                <w:i/>
                <w:u w:val="single"/>
              </w:rPr>
            </w:pPr>
            <w:r w:rsidRPr="00D9137E">
              <w:rPr>
                <w:rFonts w:eastAsia="Times New Roman"/>
                <w:i/>
                <w:u w:val="single"/>
              </w:rPr>
              <w:t xml:space="preserve"> «26» августа 2024</w:t>
            </w:r>
            <w:r w:rsidR="0084201A" w:rsidRPr="00D9137E">
              <w:rPr>
                <w:rFonts w:eastAsia="Times New Roman"/>
                <w:i/>
                <w:u w:val="single"/>
              </w:rPr>
              <w:t xml:space="preserve"> года</w:t>
            </w:r>
          </w:p>
        </w:tc>
      </w:tr>
      <w:tr w:rsidR="0084201A" w:rsidRPr="00D9137E" w:rsidTr="0084201A">
        <w:tc>
          <w:tcPr>
            <w:tcW w:w="4670" w:type="dxa"/>
          </w:tcPr>
          <w:p w:rsidR="0084201A" w:rsidRPr="00D9137E" w:rsidRDefault="0084201A" w:rsidP="00D9393F">
            <w:pPr>
              <w:rPr>
                <w:rFonts w:eastAsia="Times New Roman"/>
              </w:rPr>
            </w:pPr>
          </w:p>
        </w:tc>
        <w:tc>
          <w:tcPr>
            <w:tcW w:w="4670" w:type="dxa"/>
          </w:tcPr>
          <w:p w:rsidR="0084201A" w:rsidRPr="00D9137E" w:rsidRDefault="0084201A" w:rsidP="00D9393F">
            <w:pPr>
              <w:snapToGrid w:val="0"/>
              <w:jc w:val="center"/>
              <w:rPr>
                <w:rFonts w:eastAsia="Times New Roman"/>
                <w:i/>
              </w:rPr>
            </w:pPr>
          </w:p>
        </w:tc>
      </w:tr>
      <w:tr w:rsidR="0084201A" w:rsidRPr="00D9137E" w:rsidTr="0084201A">
        <w:tc>
          <w:tcPr>
            <w:tcW w:w="4670" w:type="dxa"/>
          </w:tcPr>
          <w:p w:rsidR="0084201A" w:rsidRPr="00D9137E" w:rsidRDefault="0084201A" w:rsidP="00D9393F">
            <w:pPr>
              <w:jc w:val="both"/>
              <w:rPr>
                <w:rFonts w:eastAsia="Times New Roman"/>
                <w:i/>
                <w:u w:val="single"/>
              </w:rPr>
            </w:pPr>
          </w:p>
        </w:tc>
        <w:tc>
          <w:tcPr>
            <w:tcW w:w="4670" w:type="dxa"/>
          </w:tcPr>
          <w:p w:rsidR="0084201A" w:rsidRPr="00D9137E" w:rsidRDefault="0084201A" w:rsidP="00D9393F">
            <w:pPr>
              <w:snapToGrid w:val="0"/>
              <w:jc w:val="center"/>
              <w:rPr>
                <w:rFonts w:eastAsia="Times New Roman"/>
                <w:i/>
              </w:rPr>
            </w:pPr>
          </w:p>
        </w:tc>
      </w:tr>
    </w:tbl>
    <w:p w:rsidR="001D505A" w:rsidRPr="00D9137E" w:rsidRDefault="001D505A" w:rsidP="00E71999">
      <w:pPr>
        <w:ind w:left="0" w:firstLine="0"/>
        <w:jc w:val="both"/>
        <w:rPr>
          <w:rFonts w:eastAsia="Calibri"/>
          <w:lang w:eastAsia="en-US"/>
        </w:rPr>
      </w:pPr>
    </w:p>
    <w:p w:rsidR="001D505A" w:rsidRPr="00D9137E" w:rsidRDefault="001D505A" w:rsidP="008930BD">
      <w:pPr>
        <w:ind w:left="-851" w:firstLine="851"/>
        <w:jc w:val="both"/>
        <w:rPr>
          <w:rFonts w:eastAsia="Calibri"/>
          <w:lang w:eastAsia="en-US"/>
        </w:rPr>
      </w:pPr>
    </w:p>
    <w:p w:rsidR="001D505A" w:rsidRPr="00D9137E" w:rsidRDefault="001D505A" w:rsidP="0084201A">
      <w:pPr>
        <w:ind w:left="0" w:firstLine="0"/>
        <w:rPr>
          <w:i/>
        </w:rPr>
      </w:pPr>
      <w:r w:rsidRPr="00D9137E">
        <w:rPr>
          <w:i/>
        </w:rPr>
        <w:t>Разработчик: Торопыгина Екатерина Андреевна– преподаватель профессиональных модулей</w:t>
      </w:r>
    </w:p>
    <w:p w:rsidR="000E79FC" w:rsidRPr="00D9137E" w:rsidRDefault="000E79FC" w:rsidP="008930BD">
      <w:pPr>
        <w:jc w:val="both"/>
        <w:rPr>
          <w:b/>
        </w:rPr>
      </w:pPr>
    </w:p>
    <w:p w:rsidR="000E79FC" w:rsidRPr="00D9137E" w:rsidRDefault="00F557EB" w:rsidP="008105E8">
      <w:pPr>
        <w:ind w:left="0" w:firstLine="0"/>
        <w:sectPr w:rsidR="000E79FC" w:rsidRPr="00D9137E">
          <w:pgSz w:w="11906" w:h="16838"/>
          <w:pgMar w:top="1134" w:right="850" w:bottom="1134" w:left="1701" w:header="170" w:footer="0" w:gutter="0"/>
          <w:cols w:space="720"/>
        </w:sectPr>
      </w:pPr>
      <w:r w:rsidRPr="00D9137E">
        <w:rPr>
          <w:i/>
        </w:rPr>
        <w:t>Рецензенты:</w:t>
      </w:r>
      <w:r w:rsidRPr="00D9137E">
        <w:rPr>
          <w:b/>
        </w:rPr>
        <w:t xml:space="preserve"> </w:t>
      </w:r>
      <w:r w:rsidR="008105E8" w:rsidRPr="00D9137E">
        <w:rPr>
          <w:i/>
        </w:rPr>
        <w:t>С.К. Кондрев Директор</w:t>
      </w:r>
      <w:r w:rsidR="008105E8" w:rsidRPr="00D9137E">
        <w:rPr>
          <w:b/>
        </w:rPr>
        <w:t xml:space="preserve"> «</w:t>
      </w:r>
      <w:r w:rsidRPr="00D9137E">
        <w:rPr>
          <w:i/>
        </w:rPr>
        <w:t>Комбинат социального питания</w:t>
      </w:r>
      <w:r w:rsidR="008105E8" w:rsidRPr="00D9137E">
        <w:rPr>
          <w:i/>
        </w:rPr>
        <w:t>»</w:t>
      </w:r>
    </w:p>
    <w:p w:rsidR="000E79FC" w:rsidRPr="00D9137E" w:rsidRDefault="000E79FC" w:rsidP="000E79FC">
      <w:pPr>
        <w:jc w:val="center"/>
        <w:rPr>
          <w:b/>
        </w:rPr>
      </w:pPr>
      <w:r w:rsidRPr="00D9137E">
        <w:rPr>
          <w:b/>
        </w:rPr>
        <w:lastRenderedPageBreak/>
        <w:t>СОДЕРЖАНИЕ</w:t>
      </w:r>
    </w:p>
    <w:p w:rsidR="000E79FC" w:rsidRPr="00D9137E" w:rsidRDefault="000E79FC" w:rsidP="000E79FC"/>
    <w:tbl>
      <w:tblPr>
        <w:tblW w:w="5000" w:type="pct"/>
        <w:tblLook w:val="01E0" w:firstRow="1" w:lastRow="1" w:firstColumn="1" w:lastColumn="1" w:noHBand="0" w:noVBand="0"/>
      </w:tblPr>
      <w:tblGrid>
        <w:gridCol w:w="959"/>
        <w:gridCol w:w="7833"/>
        <w:gridCol w:w="779"/>
      </w:tblGrid>
      <w:tr w:rsidR="000E79FC" w:rsidRPr="00D9137E" w:rsidTr="000E79FC">
        <w:trPr>
          <w:trHeight w:val="394"/>
        </w:trPr>
        <w:tc>
          <w:tcPr>
            <w:tcW w:w="501" w:type="pct"/>
            <w:hideMark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1.</w:t>
            </w:r>
          </w:p>
        </w:tc>
        <w:tc>
          <w:tcPr>
            <w:tcW w:w="4092" w:type="pct"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ОБЩАЯ ХАРАКТЕРИСТИКА РАБОЧЕЙ ПРОГРАММЫ ПРОФЕССИОНАЛЬНОГО МОДУЛЯ</w:t>
            </w:r>
          </w:p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407" w:type="pct"/>
            <w:hideMark/>
          </w:tcPr>
          <w:p w:rsidR="000E79FC" w:rsidRPr="00D9137E" w:rsidRDefault="000E79FC">
            <w:pPr>
              <w:spacing w:line="256" w:lineRule="auto"/>
              <w:ind w:left="459" w:hanging="273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</w:tr>
      <w:tr w:rsidR="000E79FC" w:rsidRPr="00D9137E" w:rsidTr="000E79FC">
        <w:trPr>
          <w:trHeight w:val="360"/>
        </w:trPr>
        <w:tc>
          <w:tcPr>
            <w:tcW w:w="501" w:type="pct"/>
            <w:hideMark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2.</w:t>
            </w:r>
          </w:p>
        </w:tc>
        <w:tc>
          <w:tcPr>
            <w:tcW w:w="4092" w:type="pct"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СТРУКТУРА И СОДЕРЖАНИЕ ПРОФЕССИОНАЛЬНОГО МОДУЛЯ</w:t>
            </w:r>
          </w:p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407" w:type="pct"/>
            <w:hideMark/>
          </w:tcPr>
          <w:p w:rsidR="000E79FC" w:rsidRPr="00D9137E" w:rsidRDefault="00480C78">
            <w:pPr>
              <w:spacing w:line="256" w:lineRule="auto"/>
              <w:ind w:left="459" w:hanging="273"/>
              <w:rPr>
                <w:lang w:eastAsia="en-US"/>
              </w:rPr>
            </w:pPr>
            <w:r w:rsidRPr="00D9137E">
              <w:rPr>
                <w:lang w:eastAsia="en-US"/>
              </w:rPr>
              <w:t>14</w:t>
            </w:r>
          </w:p>
        </w:tc>
      </w:tr>
      <w:tr w:rsidR="000E79FC" w:rsidRPr="00D9137E" w:rsidTr="000E79FC">
        <w:trPr>
          <w:trHeight w:val="735"/>
        </w:trPr>
        <w:tc>
          <w:tcPr>
            <w:tcW w:w="501" w:type="pct"/>
            <w:hideMark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3.</w:t>
            </w:r>
          </w:p>
        </w:tc>
        <w:tc>
          <w:tcPr>
            <w:tcW w:w="4092" w:type="pct"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УСЛОВИЯ РЕАЛИЗАЦИИ ПРОГРАММЫ </w:t>
            </w:r>
            <w:r w:rsidR="00FE5DD6" w:rsidRPr="00D9137E">
              <w:rPr>
                <w:bCs/>
                <w:lang w:eastAsia="en-US"/>
              </w:rPr>
              <w:t>ПРОФЕССИОНАЛЬНОГО МОДУЛЯ</w:t>
            </w:r>
            <w:r w:rsidRPr="00D9137E">
              <w:rPr>
                <w:bCs/>
                <w:lang w:eastAsia="en-US"/>
              </w:rPr>
              <w:t xml:space="preserve"> </w:t>
            </w:r>
          </w:p>
          <w:p w:rsidR="000E79FC" w:rsidRPr="00D9137E" w:rsidRDefault="000E79FC">
            <w:pPr>
              <w:suppressAutoHyphens/>
              <w:spacing w:line="256" w:lineRule="auto"/>
              <w:ind w:left="0"/>
              <w:rPr>
                <w:lang w:eastAsia="en-US"/>
              </w:rPr>
            </w:pPr>
          </w:p>
        </w:tc>
        <w:tc>
          <w:tcPr>
            <w:tcW w:w="407" w:type="pct"/>
            <w:hideMark/>
          </w:tcPr>
          <w:p w:rsidR="000E79FC" w:rsidRPr="00D9137E" w:rsidRDefault="00480C78">
            <w:pPr>
              <w:spacing w:line="256" w:lineRule="auto"/>
              <w:ind w:left="459" w:hanging="273"/>
              <w:rPr>
                <w:lang w:eastAsia="en-US"/>
              </w:rPr>
            </w:pPr>
            <w:r w:rsidRPr="00D9137E">
              <w:rPr>
                <w:lang w:eastAsia="en-US"/>
              </w:rPr>
              <w:t>16</w:t>
            </w:r>
          </w:p>
        </w:tc>
      </w:tr>
      <w:tr w:rsidR="000E79FC" w:rsidRPr="00D9137E" w:rsidTr="000E79FC">
        <w:trPr>
          <w:trHeight w:val="692"/>
        </w:trPr>
        <w:tc>
          <w:tcPr>
            <w:tcW w:w="501" w:type="pct"/>
            <w:hideMark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4. </w:t>
            </w:r>
          </w:p>
        </w:tc>
        <w:tc>
          <w:tcPr>
            <w:tcW w:w="4092" w:type="pct"/>
            <w:hideMark/>
          </w:tcPr>
          <w:p w:rsidR="000E79FC" w:rsidRPr="00D9137E" w:rsidRDefault="000E79FC">
            <w:pPr>
              <w:suppressAutoHyphens/>
              <w:spacing w:line="256" w:lineRule="auto"/>
              <w:ind w:left="0" w:firstLine="0"/>
              <w:rPr>
                <w:bCs/>
                <w:lang w:eastAsia="en-US"/>
              </w:rPr>
            </w:pPr>
            <w:r w:rsidRPr="00D9137E">
              <w:rPr>
                <w:lang w:eastAsia="en-US"/>
              </w:rPr>
              <w:t xml:space="preserve">КОНТРОЛЬ И ОЦЕНКА РЕЗУЛЬТАТОВ ОСВОЕНИЯ ПРОФЕССИОНАЛЬНОГО МОДУЛЯ </w:t>
            </w:r>
          </w:p>
        </w:tc>
        <w:tc>
          <w:tcPr>
            <w:tcW w:w="407" w:type="pct"/>
            <w:hideMark/>
          </w:tcPr>
          <w:p w:rsidR="000E79FC" w:rsidRPr="00D9137E" w:rsidRDefault="00480C78">
            <w:pPr>
              <w:spacing w:line="256" w:lineRule="auto"/>
              <w:ind w:left="459" w:hanging="273"/>
              <w:rPr>
                <w:lang w:eastAsia="en-US"/>
              </w:rPr>
            </w:pPr>
            <w:r w:rsidRPr="00D9137E">
              <w:rPr>
                <w:lang w:eastAsia="en-US"/>
              </w:rPr>
              <w:t>19</w:t>
            </w:r>
          </w:p>
        </w:tc>
      </w:tr>
    </w:tbl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ind w:left="0" w:firstLine="0"/>
        <w:rPr>
          <w:b/>
          <w:i/>
        </w:rPr>
        <w:sectPr w:rsidR="000E79FC" w:rsidRPr="00D9137E">
          <w:pgSz w:w="11906" w:h="16838"/>
          <w:pgMar w:top="1134" w:right="850" w:bottom="1134" w:left="1701" w:header="708" w:footer="170" w:gutter="0"/>
          <w:cols w:space="720"/>
        </w:sectPr>
      </w:pPr>
    </w:p>
    <w:p w:rsidR="000E79FC" w:rsidRPr="00D9137E" w:rsidRDefault="000E79FC" w:rsidP="000E79FC">
      <w:pPr>
        <w:jc w:val="center"/>
        <w:rPr>
          <w:b/>
          <w:i/>
        </w:rPr>
      </w:pPr>
      <w:r w:rsidRPr="00D9137E">
        <w:rPr>
          <w:b/>
          <w:i/>
        </w:rPr>
        <w:lastRenderedPageBreak/>
        <w:t>1. ОБЩАЯ ХАРАКТЕРИСТИКА РАБОЧЕЙ ПРОГРАММЫ</w:t>
      </w:r>
    </w:p>
    <w:p w:rsidR="000E79FC" w:rsidRPr="00D9137E" w:rsidRDefault="000E79FC" w:rsidP="000E79FC">
      <w:pPr>
        <w:jc w:val="center"/>
        <w:rPr>
          <w:b/>
          <w:i/>
        </w:rPr>
      </w:pPr>
      <w:r w:rsidRPr="00D9137E">
        <w:rPr>
          <w:b/>
          <w:i/>
        </w:rPr>
        <w:t>ПРОФЕССИОНАЛЬНОГО МОДУЛЯ</w:t>
      </w:r>
    </w:p>
    <w:p w:rsidR="003D1EF0" w:rsidRPr="00D9137E" w:rsidRDefault="000E79FC" w:rsidP="003D1EF0">
      <w:pPr>
        <w:jc w:val="center"/>
        <w:rPr>
          <w:b/>
          <w:sz w:val="28"/>
          <w:u w:val="single"/>
        </w:rPr>
      </w:pPr>
      <w:r w:rsidRPr="00D9137E">
        <w:rPr>
          <w:b/>
          <w:sz w:val="28"/>
          <w:u w:val="single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EB30AC" w:rsidRPr="00D9137E" w:rsidRDefault="00EB30AC" w:rsidP="00EB30AC">
      <w:pPr>
        <w:jc w:val="center"/>
        <w:rPr>
          <w:b/>
          <w:i/>
          <w:sz w:val="28"/>
          <w:u w:val="single"/>
        </w:rPr>
      </w:pPr>
      <w:r w:rsidRPr="00D9137E">
        <w:rPr>
          <w:b/>
          <w:i/>
          <w:sz w:val="28"/>
          <w:u w:val="single"/>
        </w:rPr>
        <w:t>МДК 01.01 Организация приготовления, подготовки к реализации и хранения кулинарных полуфабрикатов</w:t>
      </w:r>
    </w:p>
    <w:p w:rsidR="00EB30AC" w:rsidRPr="00D9137E" w:rsidRDefault="00EB30AC" w:rsidP="00EB30AC">
      <w:pPr>
        <w:jc w:val="center"/>
        <w:rPr>
          <w:b/>
          <w:i/>
          <w:sz w:val="28"/>
          <w:u w:val="single"/>
        </w:rPr>
      </w:pPr>
      <w:r w:rsidRPr="00D9137E">
        <w:rPr>
          <w:b/>
          <w:i/>
          <w:sz w:val="28"/>
          <w:u w:val="single"/>
        </w:rPr>
        <w:t>МДК 01.02 Процессы приготовления, подготовки к реализации кулинарных полуфабрикатов</w:t>
      </w:r>
    </w:p>
    <w:p w:rsidR="000E79FC" w:rsidRPr="00D9137E" w:rsidRDefault="000E79FC" w:rsidP="000E79FC">
      <w:pPr>
        <w:rPr>
          <w:b/>
          <w:i/>
        </w:rPr>
      </w:pPr>
    </w:p>
    <w:p w:rsidR="000E79FC" w:rsidRPr="00D9137E" w:rsidRDefault="000E79FC" w:rsidP="000E79FC">
      <w:pPr>
        <w:rPr>
          <w:b/>
        </w:rPr>
      </w:pPr>
      <w:r w:rsidRPr="00D9137E">
        <w:rPr>
          <w:b/>
        </w:rPr>
        <w:t xml:space="preserve">Цель и планируемые результаты освоения профессионального модуля </w:t>
      </w:r>
    </w:p>
    <w:p w:rsidR="000E79FC" w:rsidRPr="00D9137E" w:rsidRDefault="000E79FC" w:rsidP="000E79FC">
      <w:pPr>
        <w:ind w:left="0" w:firstLine="357"/>
        <w:jc w:val="both"/>
        <w:rPr>
          <w:i/>
        </w:rPr>
      </w:pPr>
      <w:r w:rsidRPr="00D9137E">
        <w:t>1.1</w:t>
      </w:r>
      <w:r w:rsidR="00210E87" w:rsidRPr="00D9137E">
        <w:t>.</w:t>
      </w:r>
      <w:r w:rsidRPr="00D9137E">
        <w:t xml:space="preserve"> </w:t>
      </w:r>
      <w:r w:rsidRPr="00D9137E">
        <w:rPr>
          <w:i/>
        </w:rPr>
        <w:t xml:space="preserve">В результате изучения профессионального модуля студент должен освоить основной вид деятельности </w:t>
      </w:r>
    </w:p>
    <w:p w:rsidR="000E79FC" w:rsidRPr="00D9137E" w:rsidRDefault="000E79FC" w:rsidP="000E79FC">
      <w:pPr>
        <w:ind w:left="0" w:firstLine="357"/>
        <w:jc w:val="both"/>
      </w:pPr>
      <w:r w:rsidRPr="00D9137E">
        <w:rPr>
          <w:szCs w:val="28"/>
        </w:rPr>
        <w:t>1. Приготовление и подготовка к реализации полуфабрикатов для блюд, кулинарных изделий разнообразного ассортимента</w:t>
      </w:r>
      <w:r w:rsidRPr="00D9137E">
        <w:t xml:space="preserve"> </w:t>
      </w:r>
    </w:p>
    <w:p w:rsidR="000E79FC" w:rsidRPr="00D9137E" w:rsidRDefault="000E79FC" w:rsidP="000E79FC">
      <w:pPr>
        <w:ind w:left="0" w:firstLine="357"/>
        <w:jc w:val="both"/>
        <w:rPr>
          <w:i/>
        </w:rPr>
      </w:pPr>
      <w:r w:rsidRPr="00D9137E">
        <w:rPr>
          <w:i/>
        </w:rPr>
        <w:t xml:space="preserve">и </w:t>
      </w:r>
      <w:r w:rsidR="00FE5DD6" w:rsidRPr="00D9137E">
        <w:rPr>
          <w:i/>
        </w:rPr>
        <w:t>соответствующие ему общие компетенции,</w:t>
      </w:r>
      <w:r w:rsidRPr="00D9137E">
        <w:rPr>
          <w:i/>
        </w:rPr>
        <w:t xml:space="preserve"> и профессиональные компетенции:</w:t>
      </w:r>
    </w:p>
    <w:p w:rsidR="000E79FC" w:rsidRPr="00D9137E" w:rsidRDefault="000E79FC" w:rsidP="000E79FC">
      <w:pPr>
        <w:rPr>
          <w:i/>
        </w:rPr>
      </w:pPr>
      <w:r w:rsidRPr="00D9137E">
        <w:rPr>
          <w:i/>
        </w:rPr>
        <w:t>1.1.1. Перечень общих компетенций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2549"/>
        <w:gridCol w:w="1193"/>
        <w:gridCol w:w="5195"/>
      </w:tblGrid>
      <w:tr w:rsidR="00D84282" w:rsidRPr="00D9137E" w:rsidTr="008A463A">
        <w:tc>
          <w:tcPr>
            <w:tcW w:w="937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D9137E">
              <w:rPr>
                <w:b/>
                <w:i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D9137E">
              <w:rPr>
                <w:b/>
                <w:i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D9137E">
              <w:rPr>
                <w:b/>
                <w:i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D9137E">
              <w:rPr>
                <w:b/>
                <w:i/>
              </w:rPr>
              <w:t>Знания, умения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D9137E">
              <w:rPr>
                <w:b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Выбирать способы решения задач профессиональной деятельности применительно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 xml:space="preserve">Уо 01.01 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Анализировать задачу и/или проблему и выделять её составные части; </w:t>
            </w:r>
          </w:p>
        </w:tc>
      </w:tr>
      <w:tr w:rsidR="00D84282" w:rsidRPr="00D9137E" w:rsidTr="008A463A">
        <w:trPr>
          <w:trHeight w:val="292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Определять этапы решения задачи;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01.04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Выявлять и эффективно искать информацию, необходимую для решения задачи и/или проблемы;</w:t>
            </w:r>
          </w:p>
        </w:tc>
      </w:tr>
      <w:tr w:rsidR="00D84282" w:rsidRPr="00D9137E" w:rsidTr="008A463A">
        <w:trPr>
          <w:trHeight w:val="280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01.05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Составить план действия; </w:t>
            </w:r>
          </w:p>
        </w:tc>
      </w:tr>
      <w:tr w:rsidR="00D84282" w:rsidRPr="00D9137E" w:rsidTr="008A463A">
        <w:trPr>
          <w:trHeight w:val="283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01.06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Определить необходимые ресурсы;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01.07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Владеть актуальными методами работы в профессиональной и смежных сферах; </w:t>
            </w:r>
          </w:p>
        </w:tc>
      </w:tr>
      <w:tr w:rsidR="00D84282" w:rsidRPr="00D9137E" w:rsidTr="008A463A">
        <w:trPr>
          <w:trHeight w:val="254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01.08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Реализовать составленный план;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01.09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01.01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01.02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01.03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Алгоритмы выполнения работ в профессиональной и смежных областях;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01.04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Методы работы в профессиональной и смежных сферах; </w:t>
            </w:r>
          </w:p>
        </w:tc>
      </w:tr>
      <w:tr w:rsidR="00D84282" w:rsidRPr="00D9137E" w:rsidTr="008A463A">
        <w:trPr>
          <w:trHeight w:val="112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01.05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Структуру плана для решения задач;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01.06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Порядок оценки результатов решения задач профессиональной деятельности.</w:t>
            </w:r>
          </w:p>
        </w:tc>
      </w:tr>
      <w:tr w:rsidR="00D84282" w:rsidRPr="00D9137E" w:rsidTr="008A463A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D9137E">
              <w:rPr>
                <w:b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Использовать современные средства поиска, анализа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lastRenderedPageBreak/>
              <w:t xml:space="preserve">и интерпретации информации,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lastRenderedPageBreak/>
              <w:t>Умения: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 xml:space="preserve">Уо 02.01 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Определять задачи для поиска информации;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Определять необходимые источники информации</w:t>
            </w:r>
          </w:p>
        </w:tc>
      </w:tr>
      <w:tr w:rsidR="00D84282" w:rsidRPr="00D9137E" w:rsidTr="008A463A">
        <w:trPr>
          <w:trHeight w:val="264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Планировать процесс поиска; </w:t>
            </w:r>
          </w:p>
        </w:tc>
      </w:tr>
      <w:tr w:rsidR="00D84282" w:rsidRPr="00D9137E" w:rsidTr="008A463A">
        <w:trPr>
          <w:trHeight w:val="254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02.04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Структурировать получаемую информацию;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02.05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Выделять наиболее значимое в перечне информации;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02.06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Оценивать практическую значимость результатов поиска; </w:t>
            </w:r>
          </w:p>
        </w:tc>
      </w:tr>
      <w:tr w:rsidR="00D84282" w:rsidRPr="00D9137E" w:rsidTr="008A463A">
        <w:trPr>
          <w:trHeight w:val="232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02.07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84282" w:rsidRPr="00D9137E" w:rsidTr="008A463A">
        <w:trPr>
          <w:trHeight w:val="122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02.08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D9137E">
              <w:rPr>
                <w:rFonts w:eastAsia="Calibri"/>
                <w:iCs/>
              </w:rPr>
              <w:t>Использовать современное программное обеспечение.</w:t>
            </w:r>
          </w:p>
        </w:tc>
      </w:tr>
      <w:tr w:rsidR="00D84282" w:rsidRPr="00D9137E" w:rsidTr="008A463A">
        <w:trPr>
          <w:trHeight w:val="232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02.09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D9137E">
              <w:rPr>
                <w:rFonts w:eastAsia="Calibri"/>
                <w:iCs/>
              </w:rPr>
              <w:t xml:space="preserve">Использовать различные цифровые средства </w:t>
            </w:r>
            <w:r w:rsidRPr="00D9137E">
              <w:rPr>
                <w:rFonts w:eastAsia="Calibri"/>
                <w:iCs/>
              </w:rPr>
              <w:br/>
              <w:t>для решения профессиональных задач.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02.01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D84282" w:rsidRPr="00D9137E" w:rsidTr="008A463A">
        <w:trPr>
          <w:trHeight w:val="206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02.02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Приемы структурирования информации;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02.03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84282" w:rsidRPr="00D9137E" w:rsidTr="008A463A">
        <w:trPr>
          <w:trHeight w:val="833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02.04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Порядок их применения и программное обеспечение в профессиональной деятельности </w:t>
            </w:r>
          </w:p>
          <w:p w:rsidR="00D84282" w:rsidRPr="00D9137E" w:rsidRDefault="00D84282" w:rsidP="008A463A">
            <w:pPr>
              <w:ind w:left="0" w:firstLine="0"/>
            </w:pPr>
            <w:r w:rsidRPr="00D9137E">
              <w:t>В том числе с использованием цифровых средств.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D9137E">
              <w:rPr>
                <w:b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Планировать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и реализовывать собственное профессиональное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и личностное развитие, предпринимательскую деятельность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в профессиональной сфере, использовать знания по финансовой грамотности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 xml:space="preserve">Уо 03.01 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03.02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Применять современную научную профессиональную терминологию;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03.03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Определять и выстраивать траектории профессионального развития и самообразования.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03.04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</w:pPr>
            <w:r w:rsidRPr="00D9137E">
              <w:t>Выявлять достоинства и недостатки коммерческой идеи.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03.05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</w:pPr>
            <w:r w:rsidRPr="00D9137E">
              <w:t xml:space="preserve">Презентовать идеи открытия собственного дела </w:t>
            </w:r>
            <w:r w:rsidRPr="00D9137E">
              <w:br/>
              <w:t>в профессиональной деятельности; оформлять бизнес-план.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03.06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</w:pPr>
            <w:r w:rsidRPr="00D9137E">
              <w:t>Рассчитывать размеры выплат по процентным ставкам кредитования.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03.07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</w:pPr>
            <w:r w:rsidRPr="00D9137E"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03.08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</w:pPr>
            <w:r w:rsidRPr="00D9137E">
              <w:t>Презентовать бизнес-идею.</w:t>
            </w:r>
          </w:p>
        </w:tc>
      </w:tr>
      <w:tr w:rsidR="00D84282" w:rsidRPr="00D9137E" w:rsidTr="00D84282">
        <w:trPr>
          <w:trHeight w:val="285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03.09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</w:pPr>
            <w:r w:rsidRPr="00D9137E">
              <w:t>Определять источники финансирования.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03.01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Содержание актуальной нормативно-правовой документации;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03.02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Современная научная и профессиональная терминология;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03.03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Возможные траектории профессионального развития и самообразования.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  <w:rPr>
                <w:i/>
              </w:rPr>
            </w:pPr>
            <w:r w:rsidRPr="00D9137E">
              <w:rPr>
                <w:i/>
              </w:rPr>
              <w:t>Зо 03.04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bCs/>
              </w:rPr>
              <w:t>Основы предпринимательской деятельности основы финансовой грамотности.</w:t>
            </w:r>
          </w:p>
        </w:tc>
      </w:tr>
      <w:tr w:rsidR="00D84282" w:rsidRPr="00D9137E" w:rsidTr="00D84282">
        <w:trPr>
          <w:trHeight w:val="396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  <w:rPr>
                <w:i/>
              </w:rPr>
            </w:pPr>
            <w:r w:rsidRPr="00D9137E">
              <w:rPr>
                <w:i/>
              </w:rPr>
              <w:t>Зо 03.05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bCs/>
              </w:rPr>
              <w:t>Правила разработки бизнес-планов.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  <w:rPr>
                <w:i/>
              </w:rPr>
            </w:pPr>
            <w:r w:rsidRPr="00D9137E">
              <w:rPr>
                <w:i/>
              </w:rPr>
              <w:t>Зо 03.06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Cs/>
              </w:rPr>
            </w:pPr>
            <w:r w:rsidRPr="00D9137E">
              <w:rPr>
                <w:rFonts w:eastAsia="Calibri"/>
                <w:bCs/>
              </w:rPr>
              <w:t>Порядок выстраивания презентации.</w:t>
            </w:r>
          </w:p>
        </w:tc>
      </w:tr>
      <w:tr w:rsidR="00D84282" w:rsidRPr="00D9137E" w:rsidTr="00D84282">
        <w:trPr>
          <w:trHeight w:val="395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  <w:rPr>
                <w:i/>
              </w:rPr>
            </w:pPr>
            <w:r w:rsidRPr="00D9137E">
              <w:rPr>
                <w:i/>
              </w:rPr>
              <w:t>Зо 03.07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bCs/>
              </w:rPr>
              <w:t>Кредитные банковские продукты.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D9137E">
              <w:rPr>
                <w:b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Эффективно взаимодействовать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rPr>
          <w:trHeight w:val="280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 xml:space="preserve">Уо 04.01 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Организовывать работу коллектива и команды;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04.02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04.01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D84282" w:rsidRPr="00D9137E" w:rsidTr="008A463A">
        <w:trPr>
          <w:trHeight w:val="284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04.02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Основы проектной деятельности.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D9137E">
              <w:rPr>
                <w:b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Осуществлять устную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и письменную коммуникацию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на государственном языке Российской Федерации с учетом особенностей социального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05.01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D9137E">
              <w:rPr>
                <w:b/>
                <w:i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05.01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 xml:space="preserve">Особенности социального и культурного контекста; 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05.02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t>Правила оформления документов и построения устных сообщений.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D9137E">
              <w:rPr>
                <w:b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Проявлять гражданско-патриотическую позицию, демонстрировать осознанное поведение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 xml:space="preserve">на основе традиционных российских духовно-нравственных ценностей, в том числе с учетом гармонизации межнациональных </w:t>
            </w:r>
          </w:p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  <w:r w:rsidRPr="00D9137E"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rPr>
          <w:trHeight w:val="261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06.01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Описывать значимость своей профессии.</w:t>
            </w:r>
          </w:p>
        </w:tc>
      </w:tr>
      <w:tr w:rsidR="00D84282" w:rsidRPr="00D9137E" w:rsidTr="008A463A">
        <w:trPr>
          <w:trHeight w:val="261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06.02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Применять стандарты антикоррупционного поведения.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Сущность гражданско-патриотической позиции, общечеловеческих ценностей;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Значимость профессиональной деятельности по профессии.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Стандарты антикоррупционного поведения и  последствия его нарушения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center"/>
              <w:rPr>
                <w:b/>
                <w:iCs/>
              </w:rPr>
            </w:pPr>
            <w:r w:rsidRPr="00D9137E">
              <w:rPr>
                <w:b/>
                <w:iCs/>
              </w:rPr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 xml:space="preserve">Содействовать сохранению окружающей среды, ресурсосбережению, применять знания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>об изменении климата, принципы бережливого производства, эффективно действо</w:t>
            </w:r>
            <w:r w:rsidRPr="00D9137E">
              <w:lastRenderedPageBreak/>
              <w:t xml:space="preserve">вать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lastRenderedPageBreak/>
              <w:t>Умения:</w:t>
            </w:r>
          </w:p>
        </w:tc>
      </w:tr>
      <w:tr w:rsidR="00D84282" w:rsidRPr="00D9137E" w:rsidTr="008A463A">
        <w:trPr>
          <w:trHeight w:val="314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center"/>
              <w:rPr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spacing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07.01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Соблюдать нормы экологической безопасности;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07.02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07.03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07.01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Правила экологической безопасности при ведении профессиональной деятельности;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07.02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Основные ресурсы, задействованные в профессиональной деятельности;</w:t>
            </w:r>
          </w:p>
        </w:tc>
      </w:tr>
      <w:tr w:rsidR="00D84282" w:rsidRPr="00D9137E" w:rsidTr="008A463A">
        <w:trPr>
          <w:trHeight w:val="266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07.03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Пути обеспечения ресурсосбережения.</w:t>
            </w:r>
          </w:p>
        </w:tc>
      </w:tr>
      <w:tr w:rsidR="00D84282" w:rsidRPr="00D9137E" w:rsidTr="008A463A">
        <w:trPr>
          <w:trHeight w:val="266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Зо 07.04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bCs/>
                <w:iCs/>
              </w:rPr>
              <w:t>Принципы бережливого производства.</w:t>
            </w:r>
          </w:p>
        </w:tc>
      </w:tr>
      <w:tr w:rsidR="00D84282" w:rsidRPr="00D9137E" w:rsidTr="008A463A">
        <w:trPr>
          <w:trHeight w:val="266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Зо 07.05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D9137E">
              <w:rPr>
                <w:rFonts w:eastAsia="Calibri"/>
                <w:bCs/>
                <w:iCs/>
              </w:rPr>
              <w:t>Основные направления изменения климатических условий региона.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center"/>
              <w:rPr>
                <w:b/>
                <w:iCs/>
              </w:rPr>
            </w:pPr>
            <w:r w:rsidRPr="00D9137E">
              <w:rPr>
                <w:b/>
                <w:iCs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 xml:space="preserve">Использовать средства физической культуры для сохранения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 xml:space="preserve">и укрепления здоровья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 xml:space="preserve">в процессе профессиональной деятельности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center"/>
              <w:rPr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spacing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 xml:space="preserve">Уо 08.01 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08.02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Применять рациональные приёмы двигательных функций в профессиональной деятельности;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08.03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08.01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D84282" w:rsidRPr="00D9137E" w:rsidTr="008A463A">
        <w:trPr>
          <w:trHeight w:val="156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08.02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Основы здорового образа жизни;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08.03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Условия профессиональной деятельности и зоны риска физического здоровья для профессии;</w:t>
            </w:r>
          </w:p>
        </w:tc>
      </w:tr>
      <w:tr w:rsidR="00D84282" w:rsidRPr="00D9137E" w:rsidTr="008A463A">
        <w:trPr>
          <w:trHeight w:val="139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08.04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Средства профилактики перенапряжения.</w:t>
            </w:r>
          </w:p>
        </w:tc>
      </w:tr>
      <w:tr w:rsidR="00D84282" w:rsidRPr="00D9137E" w:rsidTr="008A463A">
        <w:tc>
          <w:tcPr>
            <w:tcW w:w="93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center"/>
              <w:rPr>
                <w:b/>
                <w:iCs/>
              </w:rPr>
            </w:pPr>
            <w:r w:rsidRPr="00D9137E">
              <w:rPr>
                <w:b/>
                <w:iCs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 xml:space="preserve">Пользоваться профессиональной документацией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 xml:space="preserve">на государственном </w:t>
            </w:r>
          </w:p>
          <w:p w:rsidR="00D84282" w:rsidRPr="00D9137E" w:rsidRDefault="00D84282" w:rsidP="008A463A">
            <w:pPr>
              <w:spacing w:line="20" w:lineRule="atLeast"/>
              <w:ind w:left="0" w:firstLine="0"/>
            </w:pPr>
            <w:r w:rsidRPr="00D9137E"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center"/>
              <w:rPr>
                <w:b/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ind w:left="0" w:hanging="7"/>
              <w:jc w:val="both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 xml:space="preserve">Уо 09.01 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Уо 09.02</w:t>
            </w:r>
          </w:p>
        </w:tc>
        <w:tc>
          <w:tcPr>
            <w:tcW w:w="5351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 xml:space="preserve">Участвовать в диалогах на знакомые общие </w:t>
            </w:r>
          </w:p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  <w:r w:rsidRPr="00D9137E">
              <w:t>и профессиональные темы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09.03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09.04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Уо 09.05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84282" w:rsidRPr="00D9137E" w:rsidTr="008A463A"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Знания: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09.01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D9137E">
              <w:rPr>
                <w:i/>
              </w:rPr>
              <w:t>Зо 09.02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Зо 09.03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Зо 09.04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D9137E">
              <w:rPr>
                <w:rFonts w:eastAsia="Calibri"/>
                <w:iCs/>
              </w:rPr>
              <w:t>Особенности произношения</w:t>
            </w:r>
          </w:p>
        </w:tc>
      </w:tr>
      <w:tr w:rsidR="00D84282" w:rsidRPr="00D9137E" w:rsidTr="008A463A">
        <w:trPr>
          <w:trHeight w:val="567"/>
        </w:trPr>
        <w:tc>
          <w:tcPr>
            <w:tcW w:w="93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:rsidR="00D84282" w:rsidRPr="00D9137E" w:rsidRDefault="00D84282" w:rsidP="008A463A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D84282" w:rsidRPr="00D9137E" w:rsidRDefault="00D84282" w:rsidP="008A463A">
            <w:pPr>
              <w:ind w:left="0" w:firstLine="0"/>
            </w:pPr>
            <w:r w:rsidRPr="00D9137E">
              <w:rPr>
                <w:i/>
              </w:rPr>
              <w:t>Зо 09.05</w:t>
            </w:r>
          </w:p>
        </w:tc>
        <w:tc>
          <w:tcPr>
            <w:tcW w:w="5351" w:type="dxa"/>
          </w:tcPr>
          <w:p w:rsidR="00D84282" w:rsidRPr="00D9137E" w:rsidRDefault="00D84282" w:rsidP="008A463A">
            <w:pPr>
              <w:suppressAutoHyphens/>
              <w:ind w:left="0" w:firstLine="0"/>
              <w:rPr>
                <w:rFonts w:eastAsia="Calibri"/>
                <w:iCs/>
              </w:rPr>
            </w:pPr>
            <w:r w:rsidRPr="00D9137E">
              <w:rPr>
                <w:rFonts w:eastAsia="Calibri"/>
                <w:iCs/>
              </w:rPr>
              <w:t>Правила чтения текстов профессиональной направленности</w:t>
            </w:r>
          </w:p>
        </w:tc>
      </w:tr>
    </w:tbl>
    <w:p w:rsidR="000E79FC" w:rsidRPr="00D9137E" w:rsidRDefault="000E79FC" w:rsidP="000E79FC">
      <w:pPr>
        <w:ind w:left="0" w:firstLine="0"/>
        <w:rPr>
          <w:rFonts w:eastAsia="Times New Roman"/>
          <w:bCs/>
          <w:iCs/>
        </w:rPr>
      </w:pPr>
    </w:p>
    <w:p w:rsidR="00B3526E" w:rsidRPr="00D9137E" w:rsidRDefault="00B3526E" w:rsidP="000E79FC">
      <w:pPr>
        <w:ind w:left="0" w:firstLine="0"/>
        <w:rPr>
          <w:rFonts w:eastAsia="Times New Roman"/>
          <w:bCs/>
          <w:iCs/>
        </w:rPr>
        <w:sectPr w:rsidR="00B3526E" w:rsidRPr="00D9137E" w:rsidSect="00B3526E">
          <w:pgSz w:w="11907" w:h="16840"/>
          <w:pgMar w:top="567" w:right="567" w:bottom="851" w:left="1276" w:header="567" w:footer="0" w:gutter="0"/>
          <w:cols w:space="720"/>
        </w:sectPr>
      </w:pPr>
    </w:p>
    <w:p w:rsidR="000E79FC" w:rsidRPr="00D9137E" w:rsidRDefault="000E79FC" w:rsidP="000E79FC">
      <w:pPr>
        <w:keepNext/>
        <w:ind w:left="0" w:firstLine="357"/>
        <w:jc w:val="both"/>
        <w:outlineLvl w:val="1"/>
        <w:rPr>
          <w:rFonts w:eastAsia="Times New Roman"/>
          <w:bCs/>
          <w:iCs/>
        </w:rPr>
      </w:pPr>
      <w:r w:rsidRPr="00D9137E">
        <w:rPr>
          <w:rFonts w:eastAsia="Times New Roman"/>
          <w:bCs/>
          <w:iCs/>
        </w:rPr>
        <w:lastRenderedPageBreak/>
        <w:t xml:space="preserve">1.1.2. Перечень профессиональных компетенций </w:t>
      </w:r>
    </w:p>
    <w:p w:rsidR="000E79FC" w:rsidRPr="00D9137E" w:rsidRDefault="000E79FC" w:rsidP="000E79FC">
      <w:pPr>
        <w:keepNext/>
        <w:ind w:left="0" w:firstLine="357"/>
        <w:jc w:val="both"/>
        <w:outlineLvl w:val="1"/>
        <w:rPr>
          <w:rFonts w:eastAsia="Times New Roman"/>
          <w:bCs/>
          <w:iCs/>
        </w:rPr>
      </w:pPr>
      <w:r w:rsidRPr="00D9137E">
        <w:rPr>
          <w:rFonts w:eastAsia="Times New Roman"/>
          <w:bCs/>
          <w:iCs/>
        </w:rPr>
        <w:t xml:space="preserve">Выпускник, освоивший программу СПО по профессии должен обладать профессиональными компетенциями </w:t>
      </w:r>
    </w:p>
    <w:p w:rsidR="00B3526E" w:rsidRPr="00D9137E" w:rsidRDefault="00B3526E" w:rsidP="000E79FC">
      <w:pPr>
        <w:keepNext/>
        <w:ind w:left="0" w:firstLine="357"/>
        <w:jc w:val="both"/>
        <w:outlineLvl w:val="1"/>
        <w:rPr>
          <w:rFonts w:eastAsia="Times New Roman"/>
          <w:bCs/>
          <w:iCs/>
        </w:rPr>
      </w:pPr>
    </w:p>
    <w:tbl>
      <w:tblPr>
        <w:tblW w:w="136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  <w:gridCol w:w="1134"/>
        <w:gridCol w:w="7228"/>
      </w:tblGrid>
      <w:tr w:rsidR="00B3526E" w:rsidRPr="00D9137E" w:rsidTr="00B3526E">
        <w:tc>
          <w:tcPr>
            <w:tcW w:w="2693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Виды деятельности</w:t>
            </w:r>
          </w:p>
        </w:tc>
        <w:tc>
          <w:tcPr>
            <w:tcW w:w="2552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Код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 xml:space="preserve">Показатели освоения компетенции </w:t>
            </w:r>
          </w:p>
        </w:tc>
      </w:tr>
      <w:tr w:rsidR="00B3526E" w:rsidRPr="00D9137E" w:rsidTr="00B3526E">
        <w:tc>
          <w:tcPr>
            <w:tcW w:w="2693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Навыки:</w:t>
            </w:r>
          </w:p>
        </w:tc>
      </w:tr>
      <w:tr w:rsidR="00B3526E" w:rsidRPr="00D9137E" w:rsidTr="00B3526E">
        <w:tc>
          <w:tcPr>
            <w:tcW w:w="2693" w:type="dxa"/>
            <w:vMerge w:val="restart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rPr>
                <w:b/>
              </w:rPr>
              <w:t>ВД 1</w:t>
            </w:r>
            <w:r w:rsidRPr="00D9137E">
              <w:t xml:space="preserve"> 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3526E" w:rsidRPr="00D9137E" w:rsidRDefault="00B3526E" w:rsidP="00B3526E">
            <w:pPr>
              <w:ind w:left="0" w:firstLine="0"/>
              <w:rPr>
                <w:b/>
              </w:rPr>
            </w:pPr>
            <w:r w:rsidRPr="00D9137E">
              <w:rPr>
                <w:b/>
              </w:rPr>
              <w:t xml:space="preserve">ПК 1.1. 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Приготовление и подготовка к реализации полуфабрикатов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для блюд, кулинарных изделий разнообразного ассортимента</w:t>
            </w: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Подготовки, уборки рабочего места;</w:t>
            </w:r>
          </w:p>
          <w:p w:rsidR="00B3526E" w:rsidRPr="00D9137E" w:rsidRDefault="00B3526E" w:rsidP="00B3526E">
            <w:pPr>
              <w:ind w:left="0" w:firstLine="0"/>
            </w:pP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1.1.04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Приготовления, порционирования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Умения: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Распознавать недоброкачественные продукты;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учётом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1.1.04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Владеть техникой работы с ножом при нарезке, измельчении, филитировании, править кухонные ножи;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1.1.05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Своевременно оформлять заявку на склад;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1.1.06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1.1.07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Проверять качество готовых полуфабрикатов, осуществлять упа</w:t>
            </w:r>
            <w:r w:rsidRPr="00D9137E">
              <w:lastRenderedPageBreak/>
              <w:t>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Знания: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Системы анализа, оценки и управления</w:t>
            </w:r>
            <w:r w:rsidRPr="00D9137E">
              <w:tab/>
              <w:t>опасными факторами (системы ХАССП);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rPr>
                <w:b/>
              </w:rPr>
              <w:t>ПК 1.2</w:t>
            </w:r>
            <w:r w:rsidRPr="00D9137E">
              <w:rPr>
                <w:b/>
              </w:rPr>
              <w:tab/>
            </w:r>
            <w:r w:rsidRPr="00D9137E">
              <w:t xml:space="preserve">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регламентами.</w:t>
            </w: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Навыки: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Подготовки, уборки рабочего места;</w:t>
            </w:r>
          </w:p>
          <w:p w:rsidR="00B3526E" w:rsidRPr="00D9137E" w:rsidRDefault="00B3526E" w:rsidP="00B3526E">
            <w:pPr>
              <w:ind w:left="0" w:firstLine="0"/>
            </w:pP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1.2.03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Ведения расчётов с потребителями.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Умения: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Распознавать недоброкачественные продукты;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1.2.03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учётом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1.2.04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Владеть техникой работы с ножом при нарезке, измельчении, филитировании, править кухонные ножи;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1.2.05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Своевременно оформлять заявку на склад;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1.2.06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Знания: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Системы анализа, оценки и управления</w:t>
            </w:r>
            <w:r w:rsidRPr="00D9137E">
              <w:tab/>
              <w:t>опасными факторами (системы ХАССП);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1.2.03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rPr>
                <w:b/>
              </w:rPr>
              <w:t xml:space="preserve">ПК 1.3 </w:t>
            </w:r>
            <w:r w:rsidRPr="00D9137E">
              <w:t>Осуществлять обработку, подготовку овощей, грибов,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рыбы, нерыбного водного сырья, мяса, домашней птицы, дичи, кролика</w:t>
            </w: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Навыки: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Подготовки, уборки рабочего места;</w:t>
            </w:r>
          </w:p>
          <w:p w:rsidR="00B3526E" w:rsidRPr="00D9137E" w:rsidRDefault="00B3526E" w:rsidP="00B3526E">
            <w:pPr>
              <w:ind w:left="0" w:firstLine="0"/>
            </w:pP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1.3.03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Умения: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учётом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1.3.03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Соблюдать правила сочетаемости, взаимозаменяемости, рацио</w:t>
            </w:r>
            <w:r w:rsidRPr="00D9137E">
              <w:lastRenderedPageBreak/>
              <w:t>нального использования сырья и продуктов, подготовки и адекватного применения пряностей и приправ;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1.3.04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Осуществлять их выбор в соответствии с технологическими требованиями;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 xml:space="preserve">Знания: 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Системы анализа, оценки и управления</w:t>
            </w:r>
            <w:r w:rsidRPr="00D9137E">
              <w:tab/>
              <w:t>опасными факторами (системы ХАССП);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1.3.02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1.3.03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rPr>
                <w:b/>
              </w:rPr>
              <w:t xml:space="preserve">ПК 1.4 </w:t>
            </w:r>
            <w:r w:rsidRPr="00D9137E">
              <w:t>Проводить приготовление и подготовку к реализации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полуфабрикатов разнообразного ассортимента для блюд, кулинарных изделий из рыбы и нерыбного водного сырья</w:t>
            </w: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Навыки: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Подготовки, уборки рабочего места;</w:t>
            </w:r>
          </w:p>
          <w:p w:rsidR="00B3526E" w:rsidRPr="00D9137E" w:rsidRDefault="00B3526E" w:rsidP="00B3526E">
            <w:pPr>
              <w:ind w:left="0" w:firstLine="0"/>
            </w:pP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1.4.03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Н 1.4.04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Приготовления, порционирования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Умения: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учетом его вида, кондиции, технологических свойств, ра</w:t>
            </w:r>
            <w:r w:rsidRPr="00D9137E">
              <w:lastRenderedPageBreak/>
              <w:t>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1.4.03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Распознавать недоброкачественные продукты;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У 1.4.04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8362" w:type="dxa"/>
            <w:gridSpan w:val="2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</w:pPr>
            <w:r w:rsidRPr="00D9137E">
              <w:rPr>
                <w:b/>
              </w:rPr>
              <w:t>Знания: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:rsidR="00B3526E" w:rsidRPr="00D9137E" w:rsidRDefault="00B3526E" w:rsidP="00B3526E">
            <w:pPr>
              <w:ind w:left="0" w:firstLine="0"/>
            </w:pPr>
            <w:r w:rsidRPr="00D9137E">
              <w:t>Системы анализа, оценки и управления</w:t>
            </w:r>
            <w:r w:rsidRPr="00D9137E">
              <w:tab/>
              <w:t>опасными факторами (системы ХАССП);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1.1.02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B3526E" w:rsidRPr="00D9137E" w:rsidTr="00B3526E">
        <w:tc>
          <w:tcPr>
            <w:tcW w:w="2693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</w:p>
        </w:tc>
        <w:tc>
          <w:tcPr>
            <w:tcW w:w="1134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  <w:jc w:val="center"/>
              <w:rPr>
                <w:b/>
              </w:rPr>
            </w:pPr>
            <w:r w:rsidRPr="00D9137E">
              <w:rPr>
                <w:b/>
              </w:rPr>
              <w:t>З 1.4.03</w:t>
            </w:r>
          </w:p>
        </w:tc>
        <w:tc>
          <w:tcPr>
            <w:tcW w:w="7228" w:type="dxa"/>
            <w:shd w:val="clear" w:color="auto" w:fill="auto"/>
          </w:tcPr>
          <w:p w:rsidR="00B3526E" w:rsidRPr="00D9137E" w:rsidRDefault="00B3526E" w:rsidP="00B3526E">
            <w:pPr>
              <w:ind w:left="0" w:firstLine="0"/>
            </w:pPr>
            <w:r w:rsidRPr="00D9137E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</w:tbl>
    <w:p w:rsidR="008250FC" w:rsidRPr="00D9137E" w:rsidRDefault="008250FC" w:rsidP="000E79FC">
      <w:pPr>
        <w:ind w:left="0" w:firstLine="0"/>
        <w:rPr>
          <w:b/>
          <w:color w:val="FF0000"/>
        </w:rPr>
      </w:pPr>
    </w:p>
    <w:p w:rsidR="009C266A" w:rsidRPr="00D9137E" w:rsidRDefault="009C266A" w:rsidP="000E79FC">
      <w:pPr>
        <w:ind w:left="0" w:firstLine="0"/>
        <w:rPr>
          <w:b/>
          <w:color w:val="FF0000"/>
        </w:rPr>
      </w:pPr>
    </w:p>
    <w:p w:rsidR="00EB30AC" w:rsidRPr="00D9137E" w:rsidRDefault="00EB30AC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B3526E" w:rsidRPr="00D9137E" w:rsidRDefault="00B3526E" w:rsidP="000E79FC">
      <w:pPr>
        <w:ind w:left="0" w:firstLine="0"/>
        <w:rPr>
          <w:b/>
          <w:color w:val="FF0000"/>
        </w:rPr>
      </w:pPr>
    </w:p>
    <w:p w:rsidR="00D9137E" w:rsidRPr="00D9137E" w:rsidRDefault="00D9137E" w:rsidP="000E79FC">
      <w:pPr>
        <w:ind w:left="0" w:firstLine="0"/>
        <w:rPr>
          <w:b/>
          <w:color w:val="FF0000"/>
        </w:rPr>
      </w:pPr>
    </w:p>
    <w:p w:rsidR="00B3526E" w:rsidRPr="00D9137E" w:rsidRDefault="00997BF1" w:rsidP="00B3526E">
      <w:pPr>
        <w:ind w:left="567" w:firstLine="0"/>
        <w:rPr>
          <w:i/>
        </w:rPr>
      </w:pPr>
      <w:r w:rsidRPr="00D9137E">
        <w:rPr>
          <w:b/>
        </w:rPr>
        <w:lastRenderedPageBreak/>
        <w:t xml:space="preserve">1.1.3. </w:t>
      </w:r>
      <w:r w:rsidR="00BA5721" w:rsidRPr="00D9137E">
        <w:rPr>
          <w:i/>
        </w:rPr>
        <w:t>Инвариантные целевые ориентиры программы воспитания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12211"/>
      </w:tblGrid>
      <w:tr w:rsidR="00900AD2" w:rsidRPr="00D9137E" w:rsidTr="00D9137E">
        <w:trPr>
          <w:trHeight w:val="421"/>
        </w:trPr>
        <w:tc>
          <w:tcPr>
            <w:tcW w:w="5000" w:type="pct"/>
            <w:gridSpan w:val="2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Целевые ориентиры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ЦОПВ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Патриотическое воспитание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ЦОПВ.3.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ЦОДНВ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Духовно-нравственное воспитание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ЦОДНВ.4.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Эстетическое воспитание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ЦОЭВ.1.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ЦОЭВ.4.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ЦОФВ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</w:pPr>
            <w:r w:rsidRPr="00D9137E">
              <w:rPr>
                <w:bCs/>
                <w:sz w:val="22"/>
                <w:szCs w:val="22"/>
              </w:rPr>
              <w:t>ЦОФВ.1.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ЦОПТВ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Профессионально-трудовое воспитание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ЦОПТВ.1.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ЦОПТВ.6.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Экологическое воспитание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ЦОЭВ.2.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ЦОЭВ.4.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ЦОЦНП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D9137E">
              <w:rPr>
                <w:b/>
                <w:bCs/>
                <w:sz w:val="22"/>
                <w:szCs w:val="22"/>
              </w:rPr>
              <w:t>Ценности научного познания</w:t>
            </w:r>
          </w:p>
        </w:tc>
      </w:tr>
      <w:tr w:rsidR="00900AD2" w:rsidRPr="00D9137E" w:rsidTr="00D9137E">
        <w:tc>
          <w:tcPr>
            <w:tcW w:w="849" w:type="pct"/>
            <w:shd w:val="clear" w:color="auto" w:fill="auto"/>
          </w:tcPr>
          <w:p w:rsidR="00900AD2" w:rsidRPr="00D9137E" w:rsidRDefault="00900AD2" w:rsidP="00D9137E">
            <w:r w:rsidRPr="00D9137E">
              <w:rPr>
                <w:bCs/>
                <w:sz w:val="22"/>
                <w:szCs w:val="22"/>
              </w:rPr>
              <w:t>ЦОЦНП.4.</w:t>
            </w:r>
          </w:p>
        </w:tc>
        <w:tc>
          <w:tcPr>
            <w:tcW w:w="4151" w:type="pct"/>
            <w:shd w:val="clear" w:color="auto" w:fill="auto"/>
          </w:tcPr>
          <w:p w:rsidR="00900AD2" w:rsidRPr="00D9137E" w:rsidRDefault="00900AD2" w:rsidP="00D9137E">
            <w:pPr>
              <w:autoSpaceDE w:val="0"/>
              <w:autoSpaceDN w:val="0"/>
              <w:adjustRightInd w:val="0"/>
              <w:ind w:left="52" w:firstLine="0"/>
            </w:pPr>
            <w:r w:rsidRPr="00D9137E">
              <w:rPr>
                <w:sz w:val="22"/>
                <w:szCs w:val="22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</w:tbl>
    <w:p w:rsidR="00B3526E" w:rsidRPr="00D9137E" w:rsidRDefault="00B3526E" w:rsidP="00B3526E">
      <w:pPr>
        <w:ind w:left="0" w:firstLine="0"/>
        <w:rPr>
          <w:b/>
          <w:bCs/>
          <w:i/>
        </w:rPr>
      </w:pPr>
    </w:p>
    <w:p w:rsidR="008250FC" w:rsidRPr="00D9137E" w:rsidRDefault="008250FC" w:rsidP="000E79FC">
      <w:pPr>
        <w:ind w:left="0" w:firstLine="0"/>
        <w:rPr>
          <w:b/>
          <w:sz w:val="28"/>
        </w:rPr>
      </w:pPr>
    </w:p>
    <w:p w:rsidR="00997BF1" w:rsidRPr="00D9137E" w:rsidRDefault="00997BF1" w:rsidP="000E79FC">
      <w:pPr>
        <w:ind w:left="0" w:firstLine="0"/>
        <w:rPr>
          <w:b/>
          <w:sz w:val="28"/>
        </w:rPr>
      </w:pPr>
    </w:p>
    <w:p w:rsidR="008250FC" w:rsidRPr="00D9137E" w:rsidRDefault="008250FC" w:rsidP="000E79FC">
      <w:pPr>
        <w:ind w:left="0" w:firstLine="0"/>
        <w:rPr>
          <w:b/>
          <w:color w:val="FF0000"/>
        </w:rPr>
        <w:sectPr w:rsidR="008250FC" w:rsidRPr="00D9137E">
          <w:pgSz w:w="16840" w:h="11907" w:orient="landscape"/>
          <w:pgMar w:top="709" w:right="1134" w:bottom="709" w:left="992" w:header="709" w:footer="0" w:gutter="0"/>
          <w:cols w:space="720"/>
        </w:sectPr>
      </w:pPr>
    </w:p>
    <w:p w:rsidR="00EB30AC" w:rsidRPr="00D9137E" w:rsidRDefault="00EB30AC" w:rsidP="00EB30AC">
      <w:pPr>
        <w:rPr>
          <w:b/>
          <w:szCs w:val="28"/>
        </w:rPr>
      </w:pPr>
      <w:r w:rsidRPr="00D9137E">
        <w:rPr>
          <w:b/>
          <w:szCs w:val="28"/>
        </w:rPr>
        <w:lastRenderedPageBreak/>
        <w:t>1.3. Количество часов, отводимых на освоение профессионального модуля</w:t>
      </w:r>
    </w:p>
    <w:p w:rsidR="00EB30AC" w:rsidRPr="00D9137E" w:rsidRDefault="00EB30AC" w:rsidP="00EB30AC">
      <w:pPr>
        <w:rPr>
          <w:b/>
          <w:szCs w:val="28"/>
        </w:rPr>
      </w:pP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 xml:space="preserve">Всего часов на ПМ - 360 часов 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МДК 01.01, 01.02 - 180 час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Учебная практика-72 часа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Производственная практика-108 часов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на МДК 01.01 – 58 ч.</w:t>
      </w:r>
    </w:p>
    <w:p w:rsidR="00EB30AC" w:rsidRPr="00D9137E" w:rsidRDefault="00EB30AC" w:rsidP="00EB30AC">
      <w:pPr>
        <w:pStyle w:val="afb"/>
        <w:numPr>
          <w:ilvl w:val="0"/>
          <w:numId w:val="9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Лекции – 24 ч.</w:t>
      </w:r>
    </w:p>
    <w:p w:rsidR="00EB30AC" w:rsidRPr="00D9137E" w:rsidRDefault="00EB30AC" w:rsidP="00EB30AC">
      <w:pPr>
        <w:pStyle w:val="afb"/>
        <w:numPr>
          <w:ilvl w:val="0"/>
          <w:numId w:val="9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Практические занятия – 24 ч.</w:t>
      </w:r>
    </w:p>
    <w:p w:rsidR="00EB30AC" w:rsidRPr="00D9137E" w:rsidRDefault="00EB30AC" w:rsidP="00EB30AC">
      <w:pPr>
        <w:pStyle w:val="afb"/>
        <w:numPr>
          <w:ilvl w:val="0"/>
          <w:numId w:val="9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Самостоятельные работы – 10 ч.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Практики:</w:t>
      </w:r>
    </w:p>
    <w:p w:rsidR="00EB30AC" w:rsidRPr="00D9137E" w:rsidRDefault="00EB30AC" w:rsidP="00EB30AC">
      <w:pPr>
        <w:pStyle w:val="afb"/>
        <w:numPr>
          <w:ilvl w:val="0"/>
          <w:numId w:val="10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 xml:space="preserve">Учебная - 72 ч. </w:t>
      </w:r>
    </w:p>
    <w:p w:rsidR="00EB30AC" w:rsidRPr="00D9137E" w:rsidRDefault="00EB30AC" w:rsidP="00EB30AC">
      <w:pPr>
        <w:pStyle w:val="afb"/>
        <w:numPr>
          <w:ilvl w:val="0"/>
          <w:numId w:val="10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Производственная – 36 ч.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на    МДК 01.02 – 122ч.</w:t>
      </w:r>
    </w:p>
    <w:p w:rsidR="00EB30AC" w:rsidRPr="00D9137E" w:rsidRDefault="00EB30AC" w:rsidP="00EB30AC">
      <w:pPr>
        <w:pStyle w:val="afb"/>
        <w:numPr>
          <w:ilvl w:val="0"/>
          <w:numId w:val="11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Лекции – 60 ч.</w:t>
      </w:r>
    </w:p>
    <w:p w:rsidR="00EB30AC" w:rsidRPr="00D9137E" w:rsidRDefault="00EB30AC" w:rsidP="00EB30AC">
      <w:pPr>
        <w:pStyle w:val="afb"/>
        <w:numPr>
          <w:ilvl w:val="0"/>
          <w:numId w:val="11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Практические занятия – 8 ч.</w:t>
      </w:r>
    </w:p>
    <w:p w:rsidR="00EB30AC" w:rsidRPr="00D9137E" w:rsidRDefault="00EB30AC" w:rsidP="00EB30AC">
      <w:pPr>
        <w:pStyle w:val="afb"/>
        <w:numPr>
          <w:ilvl w:val="0"/>
          <w:numId w:val="11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Лабораторные занятия – 54 ч.</w:t>
      </w:r>
    </w:p>
    <w:p w:rsidR="00EB30AC" w:rsidRPr="00D9137E" w:rsidRDefault="00EB30AC" w:rsidP="00EB30AC">
      <w:pPr>
        <w:ind w:left="993" w:hanging="636"/>
        <w:jc w:val="both"/>
        <w:rPr>
          <w:b/>
          <w:szCs w:val="28"/>
        </w:rPr>
      </w:pPr>
      <w:r w:rsidRPr="00D9137E">
        <w:rPr>
          <w:b/>
          <w:szCs w:val="28"/>
        </w:rPr>
        <w:t>Практики:</w:t>
      </w:r>
    </w:p>
    <w:p w:rsidR="00EB30AC" w:rsidRPr="00D9137E" w:rsidRDefault="00EB30AC" w:rsidP="00EB30AC">
      <w:pPr>
        <w:pStyle w:val="afb"/>
        <w:numPr>
          <w:ilvl w:val="0"/>
          <w:numId w:val="10"/>
        </w:numPr>
        <w:spacing w:before="0" w:after="0"/>
        <w:jc w:val="both"/>
        <w:rPr>
          <w:szCs w:val="28"/>
        </w:rPr>
      </w:pPr>
      <w:r w:rsidRPr="00D9137E">
        <w:rPr>
          <w:szCs w:val="28"/>
        </w:rPr>
        <w:t>Производственная – 72 ч.</w:t>
      </w:r>
    </w:p>
    <w:p w:rsidR="00EB30AC" w:rsidRPr="00D9137E" w:rsidRDefault="00EB30AC" w:rsidP="00EB30AC">
      <w:pPr>
        <w:ind w:left="0" w:firstLine="0"/>
        <w:rPr>
          <w:i/>
          <w:sz w:val="28"/>
          <w:szCs w:val="28"/>
        </w:rPr>
        <w:sectPr w:rsidR="00EB30AC" w:rsidRPr="00D9137E">
          <w:pgSz w:w="11907" w:h="16840"/>
          <w:pgMar w:top="992" w:right="709" w:bottom="1134" w:left="709" w:header="709" w:footer="0" w:gutter="0"/>
          <w:cols w:space="720"/>
        </w:sectPr>
      </w:pPr>
    </w:p>
    <w:p w:rsidR="00EB30AC" w:rsidRPr="00D9137E" w:rsidRDefault="00EB30AC" w:rsidP="00EB30AC">
      <w:pPr>
        <w:rPr>
          <w:b/>
        </w:rPr>
      </w:pPr>
      <w:r w:rsidRPr="00D9137E">
        <w:rPr>
          <w:b/>
        </w:rPr>
        <w:lastRenderedPageBreak/>
        <w:t>2. СТРУКТУРА И СОДЕРЖАНИЕ ПРОФЕССИОНАЛЬНОГО МОДУЛЯ</w:t>
      </w:r>
    </w:p>
    <w:p w:rsidR="00EB30AC" w:rsidRPr="00D9137E" w:rsidRDefault="00EB30AC" w:rsidP="00EB30AC">
      <w:pPr>
        <w:rPr>
          <w:b/>
        </w:rPr>
      </w:pPr>
      <w:r w:rsidRPr="00D9137E">
        <w:rPr>
          <w:b/>
        </w:rPr>
        <w:t>2.1. Структура профессионального модуля</w:t>
      </w:r>
    </w:p>
    <w:tbl>
      <w:tblPr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4339"/>
        <w:gridCol w:w="1587"/>
        <w:gridCol w:w="1160"/>
        <w:gridCol w:w="2126"/>
        <w:gridCol w:w="1276"/>
        <w:gridCol w:w="1558"/>
        <w:gridCol w:w="1677"/>
      </w:tblGrid>
      <w:tr w:rsidR="00EB30AC" w:rsidRPr="00D9137E" w:rsidTr="00EB30AC">
        <w:trPr>
          <w:trHeight w:val="256"/>
        </w:trPr>
        <w:tc>
          <w:tcPr>
            <w:tcW w:w="62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Коды профессиональных общих компетенций</w:t>
            </w:r>
          </w:p>
        </w:tc>
        <w:tc>
          <w:tcPr>
            <w:tcW w:w="13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32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43" w:firstLine="0"/>
              <w:jc w:val="center"/>
              <w:rPr>
                <w:b/>
                <w:iCs/>
                <w:lang w:eastAsia="en-US"/>
              </w:rPr>
            </w:pPr>
            <w:r w:rsidRPr="00D9137E">
              <w:rPr>
                <w:b/>
                <w:iCs/>
                <w:lang w:eastAsia="en-US"/>
              </w:rPr>
              <w:t xml:space="preserve">Объем </w:t>
            </w:r>
          </w:p>
          <w:p w:rsidR="00EB30AC" w:rsidRPr="00D9137E" w:rsidRDefault="00EB30AC" w:rsidP="00EB30AC">
            <w:pPr>
              <w:spacing w:line="256" w:lineRule="auto"/>
              <w:ind w:left="43" w:firstLine="0"/>
              <w:jc w:val="center"/>
              <w:rPr>
                <w:b/>
                <w:iCs/>
                <w:lang w:eastAsia="en-US"/>
              </w:rPr>
            </w:pPr>
            <w:r w:rsidRPr="00D9137E">
              <w:rPr>
                <w:b/>
                <w:iCs/>
                <w:lang w:eastAsia="en-US"/>
              </w:rPr>
              <w:t>образовательной программы, час.</w:t>
            </w:r>
          </w:p>
        </w:tc>
        <w:tc>
          <w:tcPr>
            <w:tcW w:w="2487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D9137E">
              <w:rPr>
                <w:b/>
                <w:iCs/>
                <w:lang w:eastAsia="en-US"/>
              </w:rPr>
              <w:t>Объем образовательной программы, час.</w:t>
            </w:r>
          </w:p>
        </w:tc>
      </w:tr>
      <w:tr w:rsidR="00EB30AC" w:rsidRPr="00D9137E" w:rsidTr="00EB30AC">
        <w:trPr>
          <w:trHeight w:val="276"/>
        </w:trPr>
        <w:tc>
          <w:tcPr>
            <w:tcW w:w="62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13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iCs/>
                <w:lang w:eastAsia="en-US"/>
              </w:rPr>
            </w:pPr>
          </w:p>
        </w:tc>
        <w:tc>
          <w:tcPr>
            <w:tcW w:w="195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201" w:hanging="201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</w:t>
            </w:r>
          </w:p>
        </w:tc>
      </w:tr>
      <w:tr w:rsidR="00EB30AC" w:rsidRPr="00D9137E" w:rsidTr="00EB30AC">
        <w:trPr>
          <w:trHeight w:val="552"/>
        </w:trPr>
        <w:tc>
          <w:tcPr>
            <w:tcW w:w="62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13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iCs/>
                <w:lang w:eastAsia="en-US"/>
              </w:rPr>
            </w:pPr>
          </w:p>
        </w:tc>
        <w:tc>
          <w:tcPr>
            <w:tcW w:w="104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Обучение по МДК, час.</w:t>
            </w:r>
          </w:p>
        </w:tc>
        <w:tc>
          <w:tcPr>
            <w:tcW w:w="90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Практики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</w:tr>
      <w:tr w:rsidR="00EB30AC" w:rsidRPr="00D9137E" w:rsidTr="00EB30AC">
        <w:trPr>
          <w:trHeight w:val="276"/>
        </w:trPr>
        <w:tc>
          <w:tcPr>
            <w:tcW w:w="62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13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iCs/>
                <w:lang w:eastAsia="en-US"/>
              </w:rPr>
            </w:pPr>
          </w:p>
        </w:tc>
        <w:tc>
          <w:tcPr>
            <w:tcW w:w="37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55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всего,</w:t>
            </w:r>
          </w:p>
          <w:p w:rsidR="00EB30AC" w:rsidRPr="00D9137E" w:rsidRDefault="00EB30AC" w:rsidP="00EB30AC">
            <w:pPr>
              <w:spacing w:line="256" w:lineRule="auto"/>
              <w:ind w:left="54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часов</w:t>
            </w:r>
          </w:p>
        </w:tc>
        <w:tc>
          <w:tcPr>
            <w:tcW w:w="6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-23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в том числе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63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Учебная</w:t>
            </w:r>
          </w:p>
        </w:tc>
        <w:tc>
          <w:tcPr>
            <w:tcW w:w="497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34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Производственная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</w:tr>
      <w:tr w:rsidR="00EB30AC" w:rsidRPr="00D9137E" w:rsidTr="00EB30AC">
        <w:trPr>
          <w:trHeight w:val="634"/>
        </w:trPr>
        <w:tc>
          <w:tcPr>
            <w:tcW w:w="62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13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iCs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6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56" w:hanging="56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ЛЗ и ПЗ, часов</w:t>
            </w: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497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</w:tr>
      <w:tr w:rsidR="00EB30AC" w:rsidRPr="00D9137E" w:rsidTr="00EB30AC">
        <w:trPr>
          <w:trHeight w:val="1519"/>
        </w:trPr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ПК 1.</w:t>
            </w:r>
            <w:r w:rsidR="00D9137E" w:rsidRPr="00D9137E">
              <w:rPr>
                <w:b/>
                <w:lang w:eastAsia="en-US"/>
              </w:rPr>
              <w:t>1. -</w:t>
            </w:r>
            <w:r w:rsidRPr="00D9137E">
              <w:rPr>
                <w:b/>
                <w:lang w:eastAsia="en-US"/>
              </w:rPr>
              <w:t>1.4.</w:t>
            </w:r>
          </w:p>
          <w:p w:rsidR="00EB30AC" w:rsidRPr="00D9137E" w:rsidRDefault="00EB30AC" w:rsidP="00B3526E">
            <w:pPr>
              <w:spacing w:line="256" w:lineRule="auto"/>
              <w:ind w:left="0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ОК01-07, 09</w:t>
            </w:r>
            <w:r w:rsidRPr="00D9137E">
              <w:t xml:space="preserve"> </w:t>
            </w:r>
            <w:r w:rsidR="00B3526E" w:rsidRPr="00D9137E">
              <w:rPr>
                <w:b/>
              </w:rPr>
              <w:t>ЦОПТВ.1- ЦОПТВ.6</w:t>
            </w:r>
          </w:p>
        </w:tc>
        <w:tc>
          <w:tcPr>
            <w:tcW w:w="13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0AC" w:rsidRPr="00D9137E" w:rsidRDefault="00EB30AC" w:rsidP="00EB30AC">
            <w:pPr>
              <w:spacing w:line="256" w:lineRule="auto"/>
              <w:ind w:left="32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МДК 01.01 Раздел модуля 1. 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43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58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54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58</w:t>
            </w:r>
          </w:p>
        </w:tc>
        <w:tc>
          <w:tcPr>
            <w:tcW w:w="67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24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72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36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10</w:t>
            </w:r>
          </w:p>
        </w:tc>
      </w:tr>
      <w:tr w:rsidR="00EB30AC" w:rsidRPr="00D9137E" w:rsidTr="00EB30AC">
        <w:trPr>
          <w:trHeight w:val="383"/>
        </w:trPr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0AC" w:rsidRPr="00D9137E" w:rsidRDefault="00EB30AC" w:rsidP="00B3526E">
            <w:pPr>
              <w:spacing w:line="256" w:lineRule="auto"/>
              <w:ind w:left="0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ПК 1.1.-1.4 ОК 01-07, 09,10</w:t>
            </w:r>
            <w:r w:rsidR="00B3526E" w:rsidRPr="00D9137E">
              <w:rPr>
                <w:b/>
                <w:lang w:eastAsia="en-US"/>
              </w:rPr>
              <w:t xml:space="preserve"> </w:t>
            </w:r>
            <w:r w:rsidR="0037587F" w:rsidRPr="00D9137E">
              <w:t xml:space="preserve"> </w:t>
            </w:r>
            <w:r w:rsidR="00B3526E" w:rsidRPr="00D9137E">
              <w:rPr>
                <w:b/>
              </w:rPr>
              <w:t>ЦОПТВ.1- ЦОПТВ.6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0AC" w:rsidRPr="00D9137E" w:rsidRDefault="00EB30AC" w:rsidP="00EB30AC">
            <w:pPr>
              <w:spacing w:line="256" w:lineRule="auto"/>
              <w:ind w:left="32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МДК 01.02 Раздел модуля 2. Обработка сырья и приготовление полуфабрикатов из него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43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54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54/8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72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-</w:t>
            </w:r>
          </w:p>
        </w:tc>
      </w:tr>
      <w:tr w:rsidR="00EB30AC" w:rsidRPr="00D9137E" w:rsidTr="00EB30AC">
        <w:trPr>
          <w:trHeight w:val="493"/>
        </w:trPr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0AC" w:rsidRPr="00D9137E" w:rsidRDefault="00EB30AC" w:rsidP="00B3526E">
            <w:pPr>
              <w:spacing w:line="256" w:lineRule="auto"/>
              <w:ind w:left="0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ПК 1.1-1.4</w:t>
            </w:r>
            <w:r w:rsidR="0037587F" w:rsidRPr="00D9137E">
              <w:t xml:space="preserve"> 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B30AC" w:rsidRPr="00D9137E" w:rsidRDefault="00EB30AC" w:rsidP="00EB30AC">
            <w:pPr>
              <w:spacing w:line="256" w:lineRule="auto"/>
              <w:ind w:left="32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Учебная и производственная практика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0AC" w:rsidRPr="00D9137E" w:rsidRDefault="00EB30AC" w:rsidP="00EB30AC">
            <w:pPr>
              <w:spacing w:line="256" w:lineRule="auto"/>
              <w:ind w:left="43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0AC" w:rsidRPr="00D9137E" w:rsidRDefault="00EB30AC" w:rsidP="00EB30AC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EB30AC" w:rsidRPr="00D9137E" w:rsidTr="00EB30AC">
        <w:trPr>
          <w:trHeight w:val="276"/>
        </w:trPr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0AC" w:rsidRPr="00D9137E" w:rsidRDefault="00EB30AC" w:rsidP="00EB30AC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13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B30AC" w:rsidRPr="00D9137E" w:rsidRDefault="00EB30AC" w:rsidP="00EB30AC">
            <w:pPr>
              <w:spacing w:line="256" w:lineRule="auto"/>
              <w:ind w:left="32" w:firstLine="0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Всего: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43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180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180</w:t>
            </w:r>
          </w:p>
        </w:tc>
        <w:tc>
          <w:tcPr>
            <w:tcW w:w="6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86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72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108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30AC" w:rsidRPr="00D9137E" w:rsidRDefault="00EB30AC" w:rsidP="00EB30AC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10</w:t>
            </w:r>
          </w:p>
        </w:tc>
      </w:tr>
    </w:tbl>
    <w:p w:rsidR="0037587F" w:rsidRPr="00D9137E" w:rsidRDefault="0037587F" w:rsidP="00EB30AC">
      <w:pPr>
        <w:spacing w:line="256" w:lineRule="auto"/>
        <w:ind w:left="0" w:firstLine="0"/>
        <w:rPr>
          <w:b/>
          <w:lang w:eastAsia="en-US"/>
        </w:rPr>
        <w:sectPr w:rsidR="0037587F" w:rsidRPr="00D9137E">
          <w:pgSz w:w="16840" w:h="11907" w:orient="landscape"/>
          <w:pgMar w:top="851" w:right="1134" w:bottom="851" w:left="992" w:header="709" w:footer="113" w:gutter="0"/>
          <w:cols w:space="720"/>
        </w:sectPr>
      </w:pPr>
    </w:p>
    <w:p w:rsidR="0037587F" w:rsidRPr="00D9137E" w:rsidRDefault="0037587F" w:rsidP="0037587F">
      <w:pPr>
        <w:pStyle w:val="afb"/>
        <w:numPr>
          <w:ilvl w:val="1"/>
          <w:numId w:val="12"/>
        </w:numPr>
        <w:jc w:val="both"/>
        <w:rPr>
          <w:b/>
          <w:i/>
        </w:rPr>
      </w:pPr>
      <w:r w:rsidRPr="00D9137E">
        <w:rPr>
          <w:b/>
          <w:i/>
        </w:rPr>
        <w:lastRenderedPageBreak/>
        <w:t>Тематический план и содержание профессионального модуля (ПМ)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6"/>
        <w:gridCol w:w="805"/>
        <w:gridCol w:w="10153"/>
        <w:gridCol w:w="959"/>
        <w:gridCol w:w="1275"/>
      </w:tblGrid>
      <w:tr w:rsidR="0037587F" w:rsidRPr="00D9137E" w:rsidTr="00BD1CBE"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right="-74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курсов(МДК)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Содержание учебного материала,</w:t>
            </w:r>
          </w:p>
          <w:p w:rsidR="0037587F" w:rsidRPr="00D9137E" w:rsidRDefault="0037587F" w:rsidP="0037587F">
            <w:pPr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лабораторные работы и практические занятия,</w:t>
            </w:r>
          </w:p>
          <w:p w:rsidR="0037587F" w:rsidRPr="00D9137E" w:rsidRDefault="0037587F" w:rsidP="0037587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самостоятельная работа обучающихся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Объем в часах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Осваиваемые элементы компетенций</w:t>
            </w:r>
          </w:p>
        </w:tc>
      </w:tr>
      <w:tr w:rsidR="0037587F" w:rsidRPr="00D9137E" w:rsidTr="00BD1CBE"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1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08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Раздел модуля 1.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Организация работы повара по обработке сырья, приготовлению и подготовке к реализации полуфабрикатов для блюд, кулинарных изделий разнообразного ассортимента</w:t>
            </w:r>
            <w:r w:rsidRPr="00D9137E">
              <w:rPr>
                <w:bCs/>
                <w:lang w:eastAsia="en-US"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58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МДК. 01.01.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rStyle w:val="Hyperlink1"/>
                <w:iCs/>
                <w:lang w:eastAsia="en-US"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58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93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Тема 1.1.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1.3; ПК 1.4; ОК 01-ОК 9</w:t>
            </w:r>
          </w:p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  <w:p w:rsidR="0037587F" w:rsidRPr="00D9137E" w:rsidRDefault="0037587F" w:rsidP="00D84282">
            <w:pPr>
              <w:spacing w:line="256" w:lineRule="auto"/>
              <w:rPr>
                <w:i/>
                <w:lang w:eastAsia="en-US"/>
              </w:rPr>
            </w:pPr>
          </w:p>
          <w:p w:rsidR="0037587F" w:rsidRPr="00D9137E" w:rsidRDefault="0037587F" w:rsidP="00D84282">
            <w:pPr>
              <w:spacing w:line="256" w:lineRule="auto"/>
              <w:ind w:left="19" w:firstLine="8"/>
              <w:jc w:val="center"/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Технологический цикл обработки сырья и приготовления полуфабрикатов из него.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Последовательность обработки, характеристика этапов.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contextualSpacing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Классификация, характеристика способов кулинарной обработки сырья.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11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contextualSpacing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Приготовление полуфабрикатов </w:t>
            </w:r>
            <w:r w:rsidRPr="00D9137E">
              <w:rPr>
                <w:lang w:eastAsia="en-US"/>
              </w:rPr>
              <w:t xml:space="preserve">с учётом требований к процедурам обеспечения безопасности и качества продукции на основе принципов </w:t>
            </w:r>
            <w:r w:rsidR="00B3526E" w:rsidRPr="00D9137E">
              <w:rPr>
                <w:lang w:eastAsia="en-US"/>
              </w:rPr>
              <w:t>ХАССП</w:t>
            </w:r>
            <w:r w:rsidRPr="00D9137E">
              <w:rPr>
                <w:lang w:eastAsia="en-US"/>
              </w:rPr>
              <w:t>*** и требований СанПиН (последовательность и поточность технологических операций)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contextualSpacing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lang w:eastAsia="en-US"/>
              </w:rPr>
              <w:t>Определение «контрольных точек» - контролируемых этапов технологич. операций.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04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rPr>
                <w:bCs/>
                <w:lang w:eastAsia="en-US"/>
              </w:rPr>
            </w:pPr>
            <w:r w:rsidRPr="00D9137E">
              <w:rPr>
                <w:lang w:eastAsia="en-US"/>
              </w:rPr>
              <w:t>Правила составления заявки на сырье. Оценка наличия запасов сырья***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61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25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7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lang w:eastAsia="en-US"/>
              </w:rPr>
              <w:t>Способы подготовки к реализации полуфабрикатов: п</w:t>
            </w:r>
            <w:r w:rsidRPr="00D9137E">
              <w:rPr>
                <w:rFonts w:eastAsia="Times New Roman"/>
                <w:bCs/>
                <w:lang w:eastAsia="en-US"/>
              </w:rPr>
              <w:t xml:space="preserve">орционирование </w:t>
            </w:r>
          </w:p>
          <w:p w:rsidR="0037587F" w:rsidRPr="00D9137E" w:rsidRDefault="0037587F" w:rsidP="0037587F">
            <w:pPr>
              <w:spacing w:line="256" w:lineRule="auto"/>
              <w:ind w:left="36" w:firstLine="0"/>
              <w:jc w:val="both"/>
              <w:rPr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(комплектование) ***обработанного сырья, полуфабрикатов из него.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61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36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№1</w:t>
            </w:r>
            <w:r w:rsidRPr="00D9137E">
              <w:rPr>
                <w:lang w:eastAsia="en-US"/>
              </w:rPr>
              <w:t xml:space="preserve"> Анализ нормативной документации контроль качества и безопасности сырья, контроль функционирования технологического оборудования, контроль качества обработанного сырья по ГОСТ 30390-2013.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39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36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 2</w:t>
            </w:r>
            <w:r w:rsidRPr="00D9137E">
              <w:rPr>
                <w:lang w:eastAsia="en-US"/>
              </w:rPr>
              <w:t xml:space="preserve"> Использование Интернет-ресурсов для поиска сведений об упаковки полуфабрикатов на вынос или для транспортирования.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68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 3</w:t>
            </w:r>
            <w:r w:rsidRPr="00D9137E">
              <w:rPr>
                <w:lang w:eastAsia="en-US"/>
              </w:rPr>
              <w:t xml:space="preserve"> Составление расчётов с потребителем при отпуске полуфабрикатов на вынос.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Практическое занятие 1. </w:t>
            </w:r>
            <w:r w:rsidRPr="00D9137E">
              <w:rPr>
                <w:lang w:eastAsia="en-US"/>
              </w:rPr>
              <w:t>Составление заявки на сырьё</w:t>
            </w:r>
          </w:p>
          <w:p w:rsidR="00B3526E" w:rsidRPr="00D9137E" w:rsidRDefault="00B3526E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3526E" w:rsidRPr="00D9137E" w:rsidTr="00BD1CBE">
        <w:trPr>
          <w:trHeight w:val="129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lastRenderedPageBreak/>
              <w:t xml:space="preserve">Тема 1.2. </w:t>
            </w:r>
          </w:p>
          <w:p w:rsidR="00B3526E" w:rsidRPr="00D9137E" w:rsidRDefault="00B3526E" w:rsidP="0037587F">
            <w:pPr>
              <w:spacing w:line="256" w:lineRule="auto"/>
              <w:ind w:left="32" w:hanging="32"/>
              <w:jc w:val="both"/>
              <w:rPr>
                <w:lang w:eastAsia="en-US"/>
              </w:rPr>
            </w:pPr>
            <w:r w:rsidRPr="00D9137E">
              <w:rPr>
                <w:i/>
                <w:lang w:eastAsia="en-US"/>
              </w:rPr>
              <w:t>Организация и техническое оснащение работ по обработке овощей и грибов</w:t>
            </w:r>
            <w:r w:rsidRPr="00D9137E">
              <w:rPr>
                <w:bCs/>
                <w:i/>
                <w:lang w:eastAsia="en-US"/>
              </w:rPr>
              <w:t xml:space="preserve"> 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-1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D9137E" w:rsidRDefault="00B3526E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B3526E" w:rsidRPr="00D9137E" w:rsidRDefault="00B3526E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B3526E" w:rsidRPr="00D9137E" w:rsidRDefault="00B3526E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1.1; ПК 1.2</w:t>
            </w:r>
          </w:p>
          <w:p w:rsidR="00B3526E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1.3; ПК 1.4; ОК 01-ОК 9</w:t>
            </w:r>
            <w:r w:rsidR="008A463A" w:rsidRPr="00D9137E">
              <w:t xml:space="preserve"> </w:t>
            </w:r>
            <w:r w:rsidR="008A463A" w:rsidRPr="00D9137E">
              <w:rPr>
                <w:i/>
                <w:lang w:eastAsia="en-US"/>
              </w:rPr>
              <w:t>ЦОДНВ.4.</w:t>
            </w:r>
          </w:p>
        </w:tc>
      </w:tr>
      <w:tr w:rsidR="00BD1CBE" w:rsidRPr="00D9137E" w:rsidTr="00BD1CBE">
        <w:trPr>
          <w:trHeight w:val="33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-142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Организация работ в овощном цехе (зоне кухни ресторана) по обработке овощей.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-142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Организация процесса механ. кулинарной обработки, нарезки овощей и грибов.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-142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A" w:rsidRPr="00D9137E" w:rsidRDefault="00B3526E" w:rsidP="00D9137E">
            <w:pPr>
              <w:spacing w:line="256" w:lineRule="auto"/>
              <w:ind w:left="68" w:firstLine="0"/>
            </w:pPr>
            <w:r w:rsidRPr="00D9137E">
              <w:rPr>
                <w:lang w:eastAsia="en-US"/>
              </w:rPr>
              <w:t>Технологический цикл, последовательность, характеристика этапов. Экономное расходование сырья при приготовлении полуфабрикатов из овощей***</w:t>
            </w:r>
            <w:r w:rsidR="008A463A" w:rsidRPr="00D9137E">
              <w:t xml:space="preserve"> </w:t>
            </w:r>
          </w:p>
          <w:p w:rsidR="00B3526E" w:rsidRPr="00D9137E" w:rsidRDefault="008A463A" w:rsidP="00D9137E">
            <w:pPr>
              <w:spacing w:line="256" w:lineRule="auto"/>
              <w:ind w:left="68" w:firstLine="0"/>
              <w:rPr>
                <w:i/>
                <w:lang w:eastAsia="en-US"/>
              </w:rPr>
            </w:pPr>
            <w:r w:rsidRPr="00D9137E">
              <w:rPr>
                <w:i/>
                <w:u w:val="single"/>
                <w:lang w:eastAsia="en-US"/>
              </w:rPr>
              <w:t>Защита презентаций</w:t>
            </w:r>
            <w:r w:rsidRPr="00D9137E">
              <w:rPr>
                <w:i/>
                <w:lang w:eastAsia="en-US"/>
              </w:rPr>
              <w:t xml:space="preserve"> по теме Традиционные праздничные семейные рецепты полуфабрикатов для блюд из овощей и грибов ориентированные на создание устойчивых семейных ценностей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5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-142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организации рабочих мест. Правила безопасной организации работ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-142" w:firstLine="0"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Виды, назначение, правила безопасной эксплуатации технологического   оборудования, используемых для обработки и нарезки различных видов овощей и грибов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-142" w:firstLine="0"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Виды, назначение, правила безопасной эксплуатации, инвентаря, инструментов для обработки и нарезки различных видов овощей и грибов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3526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7" w:lineRule="auto"/>
              <w:ind w:left="0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Самостоятельная работа №4</w:t>
            </w:r>
            <w:r w:rsidRPr="00D9137E">
              <w:rPr>
                <w:bCs/>
                <w:lang w:eastAsia="en-US"/>
              </w:rPr>
              <w:t xml:space="preserve"> Составление схем по организации  хранения обработанных овощей и грибов в охлаждённом, замороженном, вакуумированном виде***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3526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7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Самостоятельная работа №5</w:t>
            </w:r>
            <w:r w:rsidRPr="00D9137E">
              <w:rPr>
                <w:bCs/>
                <w:lang w:eastAsia="en-US"/>
              </w:rPr>
              <w:t xml:space="preserve"> Анализ нормативной документации по санитарно-гигиеническим требованиям к содержанию рабочих мест, оборудования, инвентаря, инструментов, посуды, правила ухода за ними в овощном цехе.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3526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Практическое занятие 2. </w:t>
            </w:r>
            <w:r w:rsidRPr="00D9137E">
              <w:rPr>
                <w:lang w:eastAsia="en-US"/>
              </w:rPr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4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3526E" w:rsidRPr="00D9137E" w:rsidTr="00BD1CBE">
        <w:trPr>
          <w:trHeight w:val="649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6E" w:rsidRPr="00D9137E" w:rsidRDefault="00B3526E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Практическое занятие 3.</w:t>
            </w:r>
            <w:r w:rsidRPr="00D9137E">
              <w:rPr>
                <w:lang w:eastAsia="en-US"/>
              </w:rPr>
              <w:t xml:space="preserve"> Тренинг по отработке безопасных приемов эксплуатации механического оборудования в процессе обработки, нарезки овощей и грибов (</w:t>
            </w:r>
            <w:r w:rsidR="00D9137E" w:rsidRPr="00D9137E">
              <w:rPr>
                <w:lang w:eastAsia="en-US"/>
              </w:rPr>
              <w:t>картофеле очистительной</w:t>
            </w:r>
            <w:r w:rsidRPr="00D9137E">
              <w:rPr>
                <w:lang w:eastAsia="en-US"/>
              </w:rPr>
              <w:t xml:space="preserve"> машины, овощерезки)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4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6E" w:rsidRPr="00D9137E" w:rsidRDefault="00B3526E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70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Тема 1.3. </w:t>
            </w:r>
          </w:p>
          <w:p w:rsidR="0037587F" w:rsidRPr="00D9137E" w:rsidRDefault="0037587F" w:rsidP="0037587F">
            <w:pPr>
              <w:spacing w:line="256" w:lineRule="auto"/>
              <w:ind w:left="32" w:hanging="32"/>
              <w:jc w:val="both"/>
              <w:rPr>
                <w:lang w:eastAsia="en-US"/>
              </w:rPr>
            </w:pPr>
            <w:r w:rsidRPr="00D9137E">
              <w:rPr>
                <w:i/>
                <w:lang w:eastAsia="en-US"/>
              </w:rPr>
              <w:t>Организация и техническое оснащение работ по обработке</w:t>
            </w:r>
            <w:r w:rsidRPr="00D9137E">
              <w:rPr>
                <w:b/>
                <w:i/>
                <w:lang w:eastAsia="en-US"/>
              </w:rPr>
              <w:t xml:space="preserve"> </w:t>
            </w:r>
            <w:r w:rsidRPr="00D9137E">
              <w:rPr>
                <w:bCs/>
                <w:i/>
                <w:lang w:eastAsia="en-US"/>
              </w:rPr>
              <w:t>рыбы и нерыбного водного сырья, приготовлению полуфабрикатов из них</w:t>
            </w: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3" w:right="73" w:firstLine="0"/>
              <w:jc w:val="both"/>
              <w:rPr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481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108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5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Организация процесса механической кулинарной обработки рыбы, приготовления </w:t>
            </w:r>
          </w:p>
          <w:p w:rsidR="0037587F" w:rsidRPr="00D9137E" w:rsidRDefault="0037587F" w:rsidP="0037587F">
            <w:pPr>
              <w:spacing w:line="256" w:lineRule="auto"/>
              <w:ind w:left="35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полуфабрикатов из неё.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2" w:rsidRPr="00D9137E" w:rsidRDefault="00D84282" w:rsidP="00D84282">
            <w:pPr>
              <w:spacing w:line="256" w:lineRule="auto"/>
              <w:ind w:left="107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107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1.3; ПК 1.4; ОК 01-ОК 9</w:t>
            </w:r>
          </w:p>
          <w:p w:rsidR="008A463A" w:rsidRPr="00D9137E" w:rsidRDefault="008A463A" w:rsidP="00D84282">
            <w:pPr>
              <w:spacing w:line="256" w:lineRule="auto"/>
              <w:ind w:left="107" w:firstLine="0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ЦОЭВ.4</w:t>
            </w:r>
          </w:p>
        </w:tc>
      </w:tr>
      <w:tr w:rsidR="00BD1CBE" w:rsidRPr="00D9137E" w:rsidTr="00BD1CBE">
        <w:trPr>
          <w:trHeight w:val="602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-142" w:right="-108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  <w:p w:rsidR="0037587F" w:rsidRPr="00D9137E" w:rsidRDefault="0037587F" w:rsidP="0037587F">
            <w:pPr>
              <w:spacing w:line="256" w:lineRule="auto"/>
              <w:ind w:left="-142" w:right="-108" w:firstLine="0"/>
              <w:jc w:val="center"/>
              <w:rPr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D9137E">
            <w:pPr>
              <w:spacing w:line="256" w:lineRule="auto"/>
              <w:ind w:left="35" w:firstLine="0"/>
              <w:rPr>
                <w:color w:val="000000" w:themeColor="text1"/>
                <w:lang w:eastAsia="en-US"/>
              </w:rPr>
            </w:pPr>
            <w:r w:rsidRPr="00D9137E">
              <w:rPr>
                <w:lang w:eastAsia="en-US"/>
              </w:rPr>
              <w:t xml:space="preserve">Организация процесса механической кулинарной обработки нерыбного водного сырья, приготовления полуфабрикатов из него. </w:t>
            </w:r>
            <w:r w:rsidRPr="00D9137E">
              <w:rPr>
                <w:color w:val="000000" w:themeColor="text1"/>
                <w:lang w:eastAsia="en-US"/>
              </w:rPr>
              <w:t xml:space="preserve">Оценка наличия запасов сырья и п/ф для </w:t>
            </w:r>
          </w:p>
          <w:p w:rsidR="008A463A" w:rsidRPr="00D9137E" w:rsidRDefault="0037587F" w:rsidP="00D9137E">
            <w:pPr>
              <w:spacing w:line="256" w:lineRule="auto"/>
              <w:ind w:left="35" w:firstLine="0"/>
              <w:rPr>
                <w:color w:val="000000" w:themeColor="text1"/>
                <w:lang w:eastAsia="en-US"/>
              </w:rPr>
            </w:pPr>
            <w:r w:rsidRPr="00D9137E">
              <w:rPr>
                <w:color w:val="000000" w:themeColor="text1"/>
                <w:lang w:eastAsia="en-US"/>
              </w:rPr>
              <w:t>приготовления блюд согласно меню***</w:t>
            </w:r>
          </w:p>
          <w:p w:rsidR="0037587F" w:rsidRPr="00D9137E" w:rsidRDefault="008A463A" w:rsidP="00D9137E">
            <w:pPr>
              <w:spacing w:line="256" w:lineRule="auto"/>
              <w:ind w:left="35" w:firstLine="0"/>
              <w:rPr>
                <w:lang w:eastAsia="en-US"/>
              </w:rPr>
            </w:pPr>
            <w:r w:rsidRPr="00D9137E">
              <w:rPr>
                <w:rFonts w:eastAsia="Times New Roman"/>
                <w:i/>
                <w:sz w:val="22"/>
                <w:szCs w:val="22"/>
                <w:u w:val="single"/>
              </w:rPr>
              <w:t>Подготовка и творческое представление эскиза рисунка</w:t>
            </w:r>
            <w:r w:rsidRPr="00D9137E">
              <w:rPr>
                <w:rFonts w:eastAsia="Times New Roman"/>
                <w:i/>
                <w:sz w:val="22"/>
                <w:szCs w:val="22"/>
              </w:rPr>
              <w:t xml:space="preserve"> с целью реализации эстетических способностей в профессиональной среде по теме «Национальные полуфабрикаты для блюд из рыбы и нерыбного водного сырья».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2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108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5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Требования к организации рабочих мест. Правила безопасной организации работ. </w:t>
            </w:r>
          </w:p>
          <w:p w:rsidR="0037587F" w:rsidRPr="00D9137E" w:rsidRDefault="0037587F" w:rsidP="0037587F">
            <w:pPr>
              <w:spacing w:line="256" w:lineRule="auto"/>
              <w:ind w:left="35" w:firstLine="0"/>
              <w:rPr>
                <w:color w:val="000000" w:themeColor="text1"/>
                <w:lang w:eastAsia="en-US"/>
              </w:rPr>
            </w:pPr>
            <w:r w:rsidRPr="00D9137E">
              <w:rPr>
                <w:color w:val="000000" w:themeColor="text1"/>
                <w:lang w:eastAsia="en-US"/>
              </w:rPr>
              <w:lastRenderedPageBreak/>
              <w:t xml:space="preserve">Подготовка к работе рабочего места в соответствии с инструкциями и регламентами </w:t>
            </w:r>
          </w:p>
          <w:p w:rsidR="0037587F" w:rsidRPr="00D9137E" w:rsidRDefault="0037587F" w:rsidP="0037587F">
            <w:pPr>
              <w:spacing w:line="256" w:lineRule="auto"/>
              <w:ind w:left="35" w:firstLine="0"/>
              <w:rPr>
                <w:b/>
                <w:i/>
                <w:lang w:eastAsia="en-US"/>
              </w:rPr>
            </w:pPr>
            <w:r w:rsidRPr="00D9137E">
              <w:rPr>
                <w:color w:val="000000" w:themeColor="text1"/>
                <w:lang w:eastAsia="en-US"/>
              </w:rPr>
              <w:t>организации питания, соблюдение стандартов чистоты***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108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5" w:right="-238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рыбы и полуфабрикатов из неё.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-142" w:right="-108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5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нерыбного водного сырья и приготовления полуфабрикатов из него.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35" w:hanging="5"/>
              <w:rPr>
                <w:b/>
                <w:i/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№6</w:t>
            </w:r>
            <w:r w:rsidRPr="00D9137E">
              <w:rPr>
                <w:lang w:eastAsia="en-US"/>
              </w:rPr>
              <w:t xml:space="preserve"> Составление схем по организации хранения обработанной рыбы, нерыбного водного сырья в охлаждённом, замороженном, вакуумированном виде***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601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35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№7</w:t>
            </w:r>
            <w:r w:rsidRPr="00D9137E">
              <w:rPr>
                <w:lang w:eastAsia="en-US"/>
              </w:rPr>
              <w:t xml:space="preserve"> Анализ нормативной документации по санитарно-гигиеническим требованиям к содержанию рабочих мест, оборудования, инвентаря, инструментов, посуды, правила ухода за ними в рыбном цехе.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67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35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№8</w:t>
            </w:r>
            <w:r w:rsidRPr="00D9137E">
              <w:rPr>
                <w:lang w:eastAsia="en-US"/>
              </w:rPr>
              <w:t xml:space="preserve"> Анализ нормативной документации по санитарно-гигиеническим требованиям к содержанию посуды, правила ухода за ней***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69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hanging="68"/>
              <w:jc w:val="both"/>
              <w:rPr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Практическое занятие 4.  </w:t>
            </w:r>
            <w:r w:rsidRPr="00D9137E">
              <w:rPr>
                <w:lang w:eastAsia="en-US"/>
              </w:rPr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7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hanging="68"/>
              <w:jc w:val="both"/>
              <w:rPr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Практическое занятие 5.  </w:t>
            </w:r>
            <w:r w:rsidRPr="00D9137E">
              <w:rPr>
                <w:lang w:eastAsia="en-US"/>
              </w:rPr>
              <w:t>Тренинг по освоению правил безопасной эксплуатации рыбоочистительной машины, ручной рыбочистки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4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Тема 1.4.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19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Организация процесса механической кулинарной обработки мясных продуктов, домашней птицы,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0" w:hanging="44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0" w:hanging="44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1.3; ПК 1.4; ОК 01-ОК 9</w:t>
            </w:r>
          </w:p>
          <w:p w:rsidR="0037587F" w:rsidRPr="00D9137E" w:rsidRDefault="008A463A" w:rsidP="0037587F">
            <w:pPr>
              <w:spacing w:line="256" w:lineRule="auto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lastRenderedPageBreak/>
              <w:t>ЦОФВ.1.</w:t>
            </w:r>
          </w:p>
          <w:p w:rsidR="0037587F" w:rsidRPr="00D9137E" w:rsidRDefault="0037587F" w:rsidP="00B3526E">
            <w:pPr>
              <w:spacing w:line="256" w:lineRule="auto"/>
              <w:ind w:left="19" w:firstLine="8"/>
              <w:jc w:val="center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69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Приготовление п/ф из мясных продуктов, домашней птицы, дичи, кролика.</w:t>
            </w:r>
            <w:r w:rsidRPr="00D9137E">
              <w:t xml:space="preserve"> </w:t>
            </w:r>
            <w:r w:rsidRPr="00D9137E">
              <w:rPr>
                <w:lang w:eastAsia="en-US"/>
              </w:rPr>
              <w:t>Требования к организации рабочих мест. Правила безопасной организации работ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3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  <w:p w:rsidR="0037587F" w:rsidRPr="00D9137E" w:rsidRDefault="0037587F" w:rsidP="0037587F">
            <w:pPr>
              <w:pStyle w:val="afb"/>
              <w:tabs>
                <w:tab w:val="left" w:pos="850"/>
              </w:tabs>
              <w:spacing w:before="0" w:after="0" w:line="256" w:lineRule="auto"/>
              <w:ind w:left="0"/>
              <w:jc w:val="center"/>
              <w:rPr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мясных продуктов, домашней птицы, дичи, кролика и  для приготовления полуфабрикатов из мясных продуктов, домашней птицы,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3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D9137E" w:rsidP="00D9137E">
            <w:pPr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Организация хранения</w:t>
            </w:r>
            <w:r w:rsidR="0037587F" w:rsidRPr="00D9137E">
              <w:rPr>
                <w:lang w:eastAsia="en-US"/>
              </w:rPr>
              <w:t xml:space="preserve"> обработанных мясных продуктов, домашней птицы, дичи, кролика, полуфабрикатов из них в охлажденном, замороженном, вакуумированном виде</w:t>
            </w:r>
            <w:r w:rsidR="008A463A" w:rsidRPr="00D9137E">
              <w:rPr>
                <w:lang w:eastAsia="en-US"/>
              </w:rPr>
              <w:t xml:space="preserve"> </w:t>
            </w:r>
            <w:r w:rsidR="008A463A" w:rsidRPr="00D9137E">
              <w:rPr>
                <w:i/>
                <w:color w:val="000000"/>
                <w:u w:val="single"/>
              </w:rPr>
              <w:t>Защита исследовательских работ</w:t>
            </w:r>
            <w:r w:rsidR="008A463A" w:rsidRPr="00D9137E">
              <w:rPr>
                <w:i/>
                <w:color w:val="000000"/>
              </w:rPr>
              <w:t>,</w:t>
            </w:r>
            <w:r w:rsidR="008A463A" w:rsidRPr="00D9137E">
              <w:t xml:space="preserve"> </w:t>
            </w:r>
            <w:r w:rsidR="008A463A" w:rsidRPr="00D9137E">
              <w:rPr>
                <w:i/>
                <w:color w:val="000000"/>
              </w:rPr>
              <w:t>направленных на сохранение и укрепление своего здоровья и здоровья других людей» по теме «Сохранение пищевой ценности при приготовлении мясных полуфабрикатов, ланч боксов»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73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№9</w:t>
            </w:r>
            <w:r w:rsidRPr="00D9137E">
              <w:rPr>
                <w:lang w:eastAsia="en-US"/>
              </w:rPr>
              <w:t xml:space="preserve"> Анализ нормативной документации по санитарно-гигиеническим требованиям к содержанию рабочих мест, оборудования, инвентаря, инструментов, посуды, правила ухода за ними мясном цехе.</w:t>
            </w:r>
          </w:p>
        </w:tc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2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850"/>
              </w:tabs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Самостоятельная работа №10</w:t>
            </w:r>
            <w:r w:rsidRPr="00D9137E">
              <w:rPr>
                <w:lang w:eastAsia="en-US"/>
              </w:rPr>
              <w:t xml:space="preserve"> Использование Интернет-ресурсов для поиска сведений о использовании эстетичной и безопасной упаковки полуфабрикатов из мясных продуктов, домашней птицы, дичи, кролика на вынос 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47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hanging="105"/>
              <w:jc w:val="both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Практическое занятие 6.  </w:t>
            </w:r>
            <w:r w:rsidRPr="00D9137E">
              <w:rPr>
                <w:lang w:eastAsia="en-US"/>
              </w:rPr>
              <w:t xml:space="preserve">Организация рабочих мест по обработке мясных продуктов, домашней птицы, дичи, кролика.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4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6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hanging="68"/>
              <w:jc w:val="both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Практическое занятие 7.</w:t>
            </w:r>
            <w:r w:rsidRPr="00D9137E">
              <w:rPr>
                <w:lang w:eastAsia="en-US"/>
              </w:rPr>
              <w:t xml:space="preserve"> Организация рабочих мест по приготовлению полуфабрикатов из котлетной массы.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 xml:space="preserve">    2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23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firstLine="34"/>
              <w:jc w:val="both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Практическое занятие 8.  </w:t>
            </w:r>
            <w:r w:rsidRPr="00D9137E">
              <w:rPr>
                <w:lang w:eastAsia="en-US"/>
              </w:rPr>
              <w:t>Отработка практических приемов безопасной эксплуатации электромясорубки, куттера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49"/>
        </w:trPr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35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Дифференцированный зачёт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 xml:space="preserve">Раздел модуля 2. </w:t>
            </w:r>
          </w:p>
          <w:p w:rsidR="0037587F" w:rsidRPr="00D9137E" w:rsidRDefault="0037587F" w:rsidP="0037587F">
            <w:pPr>
              <w:spacing w:line="256" w:lineRule="auto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Обработка сырья и приготовление полуфабрикатов из него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 xml:space="preserve">МДК 01.02.  </w:t>
            </w:r>
            <w:r w:rsidRPr="00D9137E">
              <w:rPr>
                <w:rStyle w:val="affffa"/>
                <w:bCs/>
                <w:iCs/>
                <w:lang w:eastAsia="en-US"/>
              </w:rPr>
              <w:t xml:space="preserve">Процессы </w:t>
            </w:r>
            <w:r w:rsidRPr="00D9137E">
              <w:rPr>
                <w:rStyle w:val="affffa"/>
                <w:lang w:eastAsia="en-US"/>
              </w:rPr>
              <w:t>приготовления, подготовки к реализации кулинарных полуфабрикатов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985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Тема 2.1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 xml:space="preserve"> </w:t>
            </w:r>
            <w:r w:rsidRPr="00D9137E">
              <w:rPr>
                <w:rFonts w:eastAsia="Times New Roman"/>
                <w:bCs/>
                <w:i/>
                <w:lang w:eastAsia="en-US"/>
              </w:rPr>
              <w:t>Обработка, нарезка, формовка овощей и грибов</w:t>
            </w:r>
            <w:r w:rsidRPr="00D9137E">
              <w:rPr>
                <w:bCs/>
                <w:i/>
                <w:lang w:eastAsia="en-US"/>
              </w:rPr>
              <w:t xml:space="preserve">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68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47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Классификация, ассортимент, основные характеристики, пищевая ценность, требования к качеству, условия и сроки хранения.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ind w:left="107" w:hanging="44"/>
              <w:jc w:val="center"/>
            </w:pPr>
            <w:r w:rsidRPr="00D9137E"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107" w:hanging="44"/>
              <w:jc w:val="center"/>
            </w:pPr>
            <w:r w:rsidRPr="00D9137E">
              <w:t>ПК 1.3; ПК 1.4; ОК 01-ОК 9</w:t>
            </w:r>
          </w:p>
          <w:p w:rsidR="006268A5" w:rsidRPr="00D9137E" w:rsidRDefault="006268A5" w:rsidP="00D84282">
            <w:pPr>
              <w:spacing w:line="256" w:lineRule="auto"/>
              <w:ind w:left="107" w:hanging="44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ЦОЭВ.1.</w:t>
            </w: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Кулинарное назначение традиционных видов овощей, грибов.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8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 Органолептическая оценка качества и безопасности овощей и грибов***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67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hanging="40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Технологический процесс механической кулинарной обработки, нарезки клубнеплодов, корнеплодов.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63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hanging="40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Технологический процесс механической кулинарной обработки, нарезки капустных, луковых, плодовых.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53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7E" w:rsidRDefault="0037587F" w:rsidP="0037587F">
            <w:pPr>
              <w:spacing w:line="256" w:lineRule="auto"/>
              <w:ind w:left="0" w:firstLine="0"/>
            </w:pPr>
            <w:r w:rsidRPr="00D9137E">
              <w:rPr>
                <w:rFonts w:eastAsia="Times New Roman"/>
                <w:lang w:eastAsia="en-US"/>
              </w:rPr>
              <w:t xml:space="preserve">Технологический процесс механической кулинарной обработки, </w:t>
            </w:r>
            <w:r w:rsidR="00D9137E" w:rsidRPr="00D9137E">
              <w:rPr>
                <w:rFonts w:eastAsia="Times New Roman"/>
                <w:lang w:eastAsia="en-US"/>
              </w:rPr>
              <w:t>нарезки салатно</w:t>
            </w:r>
            <w:r w:rsidRPr="00D9137E">
              <w:rPr>
                <w:rFonts w:eastAsia="Times New Roman"/>
                <w:lang w:eastAsia="en-US"/>
              </w:rPr>
              <w:t>-шпинатных овощей, зелени, грибов.</w:t>
            </w:r>
            <w:r w:rsidR="006268A5" w:rsidRPr="00D9137E">
              <w:t xml:space="preserve"> </w:t>
            </w:r>
          </w:p>
          <w:p w:rsidR="0037587F" w:rsidRPr="00D9137E" w:rsidRDefault="006268A5" w:rsidP="0037587F">
            <w:pPr>
              <w:spacing w:line="256" w:lineRule="auto"/>
              <w:ind w:left="0" w:firstLine="0"/>
              <w:rPr>
                <w:rFonts w:eastAsia="Times New Roman"/>
                <w:i/>
                <w:lang w:eastAsia="en-US"/>
              </w:rPr>
            </w:pPr>
            <w:r w:rsidRPr="00D9137E">
              <w:rPr>
                <w:rFonts w:eastAsia="Times New Roman"/>
                <w:i/>
                <w:u w:val="single"/>
                <w:lang w:eastAsia="en-US"/>
              </w:rPr>
              <w:t>Представление и обсуждение докладов</w:t>
            </w:r>
            <w:r w:rsidRPr="00D9137E">
              <w:rPr>
                <w:rFonts w:eastAsia="Times New Roman"/>
                <w:i/>
                <w:lang w:eastAsia="en-US"/>
              </w:rPr>
              <w:t xml:space="preserve"> по отбору фильмов и картин для формирования Ценности отечественного и мирового искусства, российского и мирового художественного наследия на тему: «Современная кулинария»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Сложные формы нарезки, кулинарное назначение. Международные наименования форм нарез</w:t>
            </w:r>
            <w:r w:rsidRPr="00D9137E">
              <w:rPr>
                <w:rFonts w:eastAsia="Times New Roman"/>
                <w:lang w:eastAsia="en-US"/>
              </w:rPr>
              <w:lastRenderedPageBreak/>
              <w:t xml:space="preserve">ки***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59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Подготовка овощей и грибов к фаршированию,</w:t>
            </w:r>
            <w:r w:rsidRPr="00D9137E">
              <w:rPr>
                <w:lang w:eastAsia="en-US"/>
              </w:rPr>
              <w:t xml:space="preserve"> способы минимизации отходов при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lang w:eastAsia="en-US"/>
              </w:rPr>
            </w:pPr>
            <w:r w:rsidRPr="00D9137E">
              <w:rPr>
                <w:lang w:eastAsia="en-US"/>
              </w:rPr>
              <w:t>обработке и нарезке</w:t>
            </w:r>
            <w:r w:rsidRPr="00D9137E">
              <w:rPr>
                <w:rFonts w:eastAsia="Times New Roman"/>
                <w:lang w:eastAsia="en-US"/>
              </w:rPr>
              <w:t xml:space="preserve">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5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 xml:space="preserve">Предохранение от потемнения обработанного картофеля, грибов. Удаление излишней горечи у некоторых видов овощей и грибов.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09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Кулинарное использование, требования к качеству обработанных овощей, плодов и грибов.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9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Характеристика способов хранения обработанных и нарезанных овощей и грибов: интенсивное охлаждение, шоковая заморозка, вакуумирование***.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tabs>
                <w:tab w:val="left" w:pos="1134"/>
              </w:tabs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Условия, температурный режим, сроки хранения</w:t>
            </w:r>
            <w:r w:rsidRPr="00D9137E">
              <w:rPr>
                <w:rFonts w:eastAsia="Times New Roman"/>
                <w:bCs/>
                <w:lang w:eastAsia="en-US"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42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lang w:eastAsia="en-US"/>
              </w:rPr>
              <w:t>Практическое занятие 1</w:t>
            </w:r>
            <w:r w:rsidRPr="00D9137E">
              <w:rPr>
                <w:b/>
                <w:i/>
                <w:lang w:eastAsia="en-US"/>
              </w:rPr>
              <w:t>.</w:t>
            </w:r>
            <w:r w:rsidRPr="00D9137E">
              <w:rPr>
                <w:rFonts w:eastAsia="Calibri"/>
                <w:bCs/>
                <w:lang w:eastAsia="en-US"/>
              </w:rPr>
              <w:t xml:space="preserve">  Распознавание видов свежих овощей  и плодов по классификационным признакам 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b/>
                <w:lang w:eastAsia="en-US"/>
              </w:rPr>
              <w:t>Лабораторное занятие 1.</w:t>
            </w:r>
            <w:r w:rsidRPr="00D9137E">
              <w:rPr>
                <w:rFonts w:eastAsia="Times New Roman"/>
                <w:lang w:eastAsia="en-US"/>
              </w:rPr>
              <w:t xml:space="preserve"> 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77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b/>
                <w:lang w:eastAsia="en-US"/>
              </w:rPr>
              <w:t>Лабораторное занятие 2.</w:t>
            </w:r>
            <w:r w:rsidRPr="00D9137E">
              <w:rPr>
                <w:rFonts w:eastAsia="Times New Roman"/>
                <w:lang w:eastAsia="en-US"/>
              </w:rPr>
              <w:t xml:space="preserve">  Обработка, нарезка плодовых, капустных, луковых, салатно-шпинатных овощей и зелени. Подготовка </w:t>
            </w:r>
            <w:r w:rsidR="00D9137E" w:rsidRPr="00D9137E">
              <w:rPr>
                <w:rFonts w:eastAsia="Times New Roman"/>
                <w:lang w:eastAsia="en-US"/>
              </w:rPr>
              <w:t>белокочанной капусты</w:t>
            </w:r>
            <w:r w:rsidRPr="00D9137E">
              <w:rPr>
                <w:rFonts w:eastAsia="Times New Roman"/>
                <w:lang w:eastAsia="en-US"/>
              </w:rPr>
              <w:t xml:space="preserve"> к фаршированию и для приготовления голубцов и шницеля капустного, капустных шариков. Подготовка к фаршированию плодовых овощей (перца, кабачков, баклажан, помидоров)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Тема 2.2.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  <w:r w:rsidRPr="00D9137E">
              <w:rPr>
                <w:rFonts w:eastAsia="Times New Roman"/>
                <w:bCs/>
                <w:i/>
                <w:lang w:eastAsia="en-US"/>
              </w:rPr>
              <w:t>Обработка рыбы и нерыбного водного сырья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93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Классификация, ассортимент, основные характеристики, пищевая ценность рыбы, нерыбного водного сырья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1.1; ПК 1.2</w:t>
            </w:r>
          </w:p>
          <w:p w:rsidR="006268A5" w:rsidRPr="00D9137E" w:rsidRDefault="00D84282" w:rsidP="00D84282">
            <w:pPr>
              <w:spacing w:line="256" w:lineRule="auto"/>
              <w:ind w:left="19" w:firstLine="8"/>
              <w:jc w:val="center"/>
            </w:pPr>
            <w:r w:rsidRPr="00D9137E">
              <w:rPr>
                <w:lang w:eastAsia="en-US"/>
              </w:rPr>
              <w:t>ПК 1.3; ПК 1.4; ОК 01-ОК 9</w:t>
            </w:r>
            <w:r w:rsidR="006268A5" w:rsidRPr="00D9137E">
              <w:t xml:space="preserve"> </w:t>
            </w:r>
          </w:p>
          <w:p w:rsidR="0037587F" w:rsidRPr="00D9137E" w:rsidRDefault="006268A5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ЦОПВ.3.</w:t>
            </w:r>
          </w:p>
        </w:tc>
      </w:tr>
      <w:tr w:rsidR="00BD1CBE" w:rsidRPr="00D9137E" w:rsidTr="00BD1CBE">
        <w:trPr>
          <w:trHeight w:val="443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условия и сроки хранения, кулинарное назначение рыбы, нерыбного водного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Органолептическая оценка качества и безопасности рыбы, нерыбного водного сырья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19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>Способы подготовки рыбы и нерыбного водного сырья к обработке: размораживание замороженной рыбы***, вымачивание соленой рыбы, подготовка нерыбного водного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Методы </w:t>
            </w:r>
            <w:r w:rsidR="00D9137E" w:rsidRPr="00D9137E">
              <w:rPr>
                <w:bCs/>
                <w:lang w:eastAsia="en-US"/>
              </w:rPr>
              <w:t xml:space="preserve">разделки </w:t>
            </w:r>
            <w:r w:rsidR="00D9137E" w:rsidRPr="00D9137E">
              <w:rPr>
                <w:lang w:eastAsia="en-US"/>
              </w:rPr>
              <w:t>рыбы</w:t>
            </w:r>
            <w:r w:rsidRPr="00D9137E">
              <w:rPr>
                <w:bCs/>
                <w:lang w:eastAsia="en-US"/>
              </w:rPr>
              <w:t xml:space="preserve"> с костным скелетом (чешуйчатой, бесчешуйчатой,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>округлой и плоской формы, крупной, средней и мелкой), филетирование***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1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  <w:r w:rsidRPr="00D9137E">
              <w:rPr>
                <w:lang w:eastAsia="en-US"/>
              </w:rPr>
              <w:t xml:space="preserve">Последовательность приготовления обработанной рыбы в целом и пластованном виде. Способы минимизации отходов.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7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безопасности, у</w:t>
            </w:r>
            <w:r w:rsidRPr="00D9137E">
              <w:rPr>
                <w:rFonts w:eastAsia="Times New Roman"/>
                <w:bCs/>
                <w:lang w:eastAsia="en-US"/>
              </w:rPr>
              <w:t>словия и сроки хранения обработанной рыбы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8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 xml:space="preserve">Методы обработки нерыбного водного сырья. </w:t>
            </w:r>
            <w:r w:rsidR="006268A5" w:rsidRPr="00D9137E">
              <w:rPr>
                <w:lang w:eastAsia="en-US"/>
              </w:rPr>
              <w:t>Разработка и защита презентаций, формирующих представление о ценностном отношении к историческому и культурному наследию своего и других народов по теме: «Давно забытые рецепты полуфабрикатов для блюд из рыбы и нерыбного водного сырья»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9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Способы минимизации отходов водного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10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безопасности, условия и сроки хранения нерыбного водного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4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rFonts w:eastAsia="Times New Roman"/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 w:rsidRPr="00D9137E">
              <w:rPr>
                <w:b/>
                <w:lang w:eastAsia="en-US"/>
              </w:rPr>
              <w:t>Практическое занятие 2</w:t>
            </w:r>
            <w:r w:rsidRPr="00D9137E">
              <w:rPr>
                <w:b/>
                <w:i/>
                <w:lang w:eastAsia="en-US"/>
              </w:rPr>
              <w:t>.</w:t>
            </w:r>
            <w:r w:rsidRPr="00D9137E">
              <w:rPr>
                <w:color w:val="000000" w:themeColor="text1"/>
                <w:lang w:eastAsia="en-US"/>
              </w:rPr>
              <w:t xml:space="preserve"> Распознавание ассортимента рыбных товаров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Тема 2.3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Приготовление полуфабрикатов из рыбы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D9137E" w:rsidRDefault="0037587F" w:rsidP="00D9137E">
            <w:pPr>
              <w:spacing w:line="256" w:lineRule="auto"/>
              <w:ind w:left="0" w:hanging="5"/>
            </w:pPr>
            <w:r w:rsidRPr="00D9137E">
              <w:rPr>
                <w:lang w:eastAsia="en-US"/>
              </w:rPr>
              <w:t>Классификация, ассортимент, кулинарное назначение полуфабрикатов из рыбы, нерыбного водного сырья.</w:t>
            </w:r>
            <w:r w:rsidR="006268A5" w:rsidRPr="00D9137E">
              <w:t xml:space="preserve"> </w:t>
            </w:r>
          </w:p>
          <w:p w:rsidR="0037587F" w:rsidRPr="00D9137E" w:rsidRDefault="006268A5" w:rsidP="00D9137E">
            <w:pPr>
              <w:spacing w:line="256" w:lineRule="auto"/>
              <w:ind w:left="0" w:hanging="5"/>
              <w:rPr>
                <w:b/>
                <w:i/>
                <w:lang w:eastAsia="en-US"/>
              </w:rPr>
            </w:pPr>
            <w:r w:rsidRPr="00D9137E">
              <w:rPr>
                <w:i/>
                <w:u w:val="single"/>
                <w:lang w:eastAsia="en-US"/>
              </w:rPr>
              <w:t>Дискуссия</w:t>
            </w:r>
            <w:r w:rsidRPr="00D9137E">
              <w:rPr>
                <w:i/>
                <w:lang w:eastAsia="en-US"/>
              </w:rPr>
              <w:t xml:space="preserve"> направленная на формирование профессиональных идеалов и ценностей по теме «Авторские рецепты полуфабрикатов из рыбы местных шеф-поваров»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1.1; ПК 1.2</w:t>
            </w:r>
          </w:p>
          <w:p w:rsidR="006268A5" w:rsidRPr="00D9137E" w:rsidRDefault="00D84282" w:rsidP="00D84282">
            <w:pPr>
              <w:spacing w:line="256" w:lineRule="auto"/>
              <w:ind w:left="19" w:firstLine="8"/>
              <w:jc w:val="center"/>
            </w:pPr>
            <w:r w:rsidRPr="00D9137E">
              <w:rPr>
                <w:lang w:eastAsia="en-US"/>
              </w:rPr>
              <w:t>ПК 1.3; ПК 1.4; ОК 01-ОК 9</w:t>
            </w:r>
            <w:r w:rsidR="006268A5" w:rsidRPr="00D9137E">
              <w:t xml:space="preserve"> </w:t>
            </w:r>
          </w:p>
          <w:p w:rsidR="0037587F" w:rsidRPr="00D9137E" w:rsidRDefault="006268A5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ЦОПТВ.1.</w:t>
            </w: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hanging="5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Приготовление по/ф из рыбы: тушка с головой, тушка без головы, «кругляши»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431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hanging="5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Порционный кусок непластованной рыбы (стейк), филе с кожей и реберными костями, филе с кожей без костей, чистое филе, «бабочка», рулетики, мелкие куски рыбы, порционные полуфабрикаты, панированные в различных панировках.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7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hanging="5"/>
              <w:rPr>
                <w:lang w:eastAsia="en-US"/>
              </w:rPr>
            </w:pPr>
            <w:r w:rsidRPr="00D9137E">
              <w:rPr>
                <w:lang w:eastAsia="en-US"/>
              </w:rPr>
              <w:t>Способы и техника маринования, панирования, формования п/ф из рыбы. Соблюдение правил сочетаемости***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0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hanging="5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Приготовление рыбной котлетной массы </w:t>
            </w:r>
            <w:r w:rsidR="00D9137E" w:rsidRPr="00D9137E">
              <w:rPr>
                <w:lang w:eastAsia="en-US"/>
              </w:rPr>
              <w:t>и полуфабрикатов</w:t>
            </w:r>
            <w:r w:rsidRPr="00D9137E">
              <w:rPr>
                <w:lang w:eastAsia="en-US"/>
              </w:rPr>
              <w:t xml:space="preserve"> из нее.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74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hanging="5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hanging="5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условия и сроки хранения. Упаковка и складирование пищевых продуктов, используемых в приготовлении п/ф  из рыбы рубленной***.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3</w:t>
            </w:r>
            <w:r w:rsidRPr="00D9137E">
              <w:rPr>
                <w:b/>
                <w:i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>Обработка рыбы с костным скелетом.</w:t>
            </w:r>
            <w:r w:rsidRPr="00D9137E">
              <w:rPr>
                <w:b/>
                <w:i/>
                <w:lang w:eastAsia="en-US"/>
              </w:rPr>
              <w:t xml:space="preserve"> </w:t>
            </w:r>
            <w:r w:rsidRPr="00D9137E">
              <w:rPr>
                <w:lang w:eastAsia="en-US"/>
              </w:rPr>
              <w:t xml:space="preserve">Приготовление порционных полуфабрикатов из рыбы.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4.</w:t>
            </w:r>
            <w:r w:rsidRPr="00D9137E">
              <w:rPr>
                <w:b/>
                <w:i/>
                <w:lang w:eastAsia="en-US"/>
              </w:rPr>
              <w:t xml:space="preserve"> </w:t>
            </w:r>
            <w:r w:rsidRPr="00D9137E">
              <w:rPr>
                <w:lang w:eastAsia="en-US"/>
              </w:rPr>
              <w:t xml:space="preserve"> Приготовление полуфабрикатов из рыбной котлетной массы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5.</w:t>
            </w:r>
            <w:r w:rsidRPr="00D9137E">
              <w:rPr>
                <w:b/>
                <w:i/>
                <w:lang w:eastAsia="en-US"/>
              </w:rPr>
              <w:t xml:space="preserve"> </w:t>
            </w:r>
            <w:r w:rsidRPr="00D9137E">
              <w:rPr>
                <w:lang w:eastAsia="en-US"/>
              </w:rPr>
              <w:t>Обработка нерыбного водного сырья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4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76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Тема 2.4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Обработка, подготовка мяса, мясных продуктов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1.3; ПК 1.4; ОК 01-</w:t>
            </w:r>
            <w:r w:rsidRPr="00D9137E">
              <w:rPr>
                <w:lang w:eastAsia="en-US"/>
              </w:rPr>
              <w:lastRenderedPageBreak/>
              <w:t>ОК 9</w:t>
            </w:r>
          </w:p>
          <w:p w:rsidR="006268A5" w:rsidRPr="00D9137E" w:rsidRDefault="006268A5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ЦОПТВ.6</w:t>
            </w:r>
          </w:p>
        </w:tc>
      </w:tr>
      <w:tr w:rsidR="00BD1CBE" w:rsidRPr="00D9137E" w:rsidTr="00BD1CBE">
        <w:trPr>
          <w:trHeight w:val="12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Ассортимент, основные характеристики, пищевая ценность мяса, мясного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5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условия и сроки хранения мяса, мясного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Органолептическая оценка качества, безопасности мяса, мясного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554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обвалка, зачистка, жиловка.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4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кул. разруб </w:t>
            </w:r>
            <w:r w:rsidR="00B3526E" w:rsidRPr="00D9137E">
              <w:rPr>
                <w:lang w:eastAsia="en-US"/>
              </w:rPr>
              <w:t>туш баранины</w:t>
            </w:r>
            <w:r w:rsidRPr="00D9137E">
              <w:rPr>
                <w:lang w:eastAsia="en-US"/>
              </w:rPr>
              <w:t xml:space="preserve">, обвалка, зачистка, жиловка.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</w:t>
            </w:r>
            <w:r w:rsidRPr="00D9137E">
              <w:rPr>
                <w:lang w:eastAsia="en-US"/>
              </w:rPr>
              <w:lastRenderedPageBreak/>
              <w:t>ный разруб туш  свинины, обвалка, зачистка, жиловка.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51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7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 телятины, обвалка, зачистка, жиловка.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75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8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Температурный режим и правила охлаждения, замораживания и хранения крупнокусковых, мелкокусковых, порционных п/ф из мяса. Правила хранения и требования к качеству.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9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***Упаковка и складирование пищевых продуктов, используемых в приготовлении п/ф из мяса натуральным куском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97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10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Виды необходимого технологического оборудования и производственного инвентаря, правила их безопасного использования.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D9137E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Способы минимизации отходов в процессе подготовки сырья и его обработке***. </w:t>
            </w:r>
          </w:p>
          <w:p w:rsidR="006268A5" w:rsidRPr="00D9137E" w:rsidRDefault="006268A5" w:rsidP="00D9137E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rFonts w:eastAsia="Times New Roman"/>
                <w:i/>
                <w:color w:val="000000"/>
                <w:u w:val="single"/>
                <w:lang w:eastAsia="en-US"/>
              </w:rPr>
              <w:t>Интеллектуальная игры</w:t>
            </w:r>
            <w:r w:rsidRPr="00D9137E">
              <w:t xml:space="preserve"> </w:t>
            </w:r>
            <w:r w:rsidRPr="00D9137E">
              <w:rPr>
                <w:rFonts w:eastAsia="Times New Roman"/>
                <w:i/>
                <w:color w:val="000000"/>
                <w:lang w:eastAsia="en-US"/>
              </w:rPr>
              <w:t>содействующая сохранению и защите окружающей среды с целью оптимизации процесса производства холодных закусок по теме «Способы переработки пищевых отходов</w:t>
            </w:r>
            <w:r w:rsidRPr="00D9137E">
              <w:rPr>
                <w:color w:val="000000"/>
              </w:rPr>
              <w:t>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70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Хранение, кулинарное назначение частей туши говядины, баранины, свинины, телятины.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23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spacing w:before="0" w:after="0"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Механическая кулинарная обработка мясных продуктов. Способы минимизации отходов в процессе подготовки сырья и его обработки.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Хранение, кулинарное назначение мясных продуктов.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34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Практическое занятие 3</w:t>
            </w:r>
            <w:r w:rsidRPr="00D9137E">
              <w:rPr>
                <w:lang w:eastAsia="en-US"/>
              </w:rPr>
              <w:t>. Распознавание мяса по классификационным признакам.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985"/>
        </w:trPr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Тема 2.5 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Приготовление полуфабрикатов из мяса, мясных продуктов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1.1; ПК 1.2</w:t>
            </w:r>
          </w:p>
          <w:p w:rsidR="00B3526E" w:rsidRPr="00D9137E" w:rsidRDefault="00D84282" w:rsidP="00D84282">
            <w:pPr>
              <w:spacing w:line="256" w:lineRule="auto"/>
              <w:ind w:left="19" w:firstLine="8"/>
              <w:jc w:val="center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ПК 1.3; ПК 1.4; ОК 01-ОК 9</w:t>
            </w:r>
          </w:p>
        </w:tc>
      </w:tr>
      <w:tr w:rsidR="00BD1CBE" w:rsidRPr="00D9137E" w:rsidTr="00BD1CBE">
        <w:trPr>
          <w:trHeight w:val="559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  <w:p w:rsidR="00BD1CBE" w:rsidRDefault="00BD1CB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</w:p>
          <w:p w:rsidR="00BD1CBE" w:rsidRPr="00D9137E" w:rsidRDefault="00BD1CBE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13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Технологический процесс приготовления крупнокусковых полуфабрикатов из мяса говядины, баранины, свинины, телятины. Кулинарное назначение.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51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 xml:space="preserve">Технологический процесс приготовления </w:t>
            </w:r>
            <w:r w:rsidR="00B3526E" w:rsidRPr="00D9137E">
              <w:rPr>
                <w:lang w:eastAsia="en-US"/>
              </w:rPr>
              <w:t>порционных полуфабрикатов</w:t>
            </w:r>
            <w:r w:rsidRPr="00D9137E">
              <w:rPr>
                <w:lang w:eastAsia="en-US"/>
              </w:rPr>
              <w:t xml:space="preserve"> из мяса говядины, баранины, свинины, телятины. Кулинарное назначение.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579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Технологический процесс </w:t>
            </w:r>
            <w:r w:rsidR="00B3526E" w:rsidRPr="00D9137E">
              <w:rPr>
                <w:lang w:eastAsia="en-US"/>
              </w:rPr>
              <w:t>приготовления мелкокусковых</w:t>
            </w:r>
            <w:r w:rsidRPr="00D9137E">
              <w:rPr>
                <w:lang w:eastAsia="en-US"/>
              </w:rPr>
              <w:t xml:space="preserve"> полуфабрикатов из мяса говядины, баранины, свинины, телятины. Кулинарное назначение.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57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Технологический процесс приготовления </w:t>
            </w:r>
            <w:r w:rsidR="00B3526E" w:rsidRPr="00D9137E">
              <w:rPr>
                <w:lang w:eastAsia="en-US"/>
              </w:rPr>
              <w:t>мясной рубленой</w:t>
            </w:r>
            <w:r w:rsidRPr="00D9137E">
              <w:rPr>
                <w:lang w:eastAsia="en-US"/>
              </w:rPr>
              <w:t xml:space="preserve"> </w:t>
            </w:r>
            <w:r w:rsidR="00B3526E" w:rsidRPr="00D9137E">
              <w:rPr>
                <w:lang w:eastAsia="en-US"/>
              </w:rPr>
              <w:t>массы с</w:t>
            </w:r>
            <w:r w:rsidRPr="00D9137E">
              <w:rPr>
                <w:lang w:eastAsia="en-US"/>
              </w:rPr>
              <w:t xml:space="preserve"> хлебом и без. </w:t>
            </w:r>
            <w:r w:rsidR="00B3526E" w:rsidRPr="00D9137E">
              <w:rPr>
                <w:lang w:eastAsia="en-US"/>
              </w:rPr>
              <w:t>Полуфабрикаты из</w:t>
            </w:r>
            <w:r w:rsidRPr="00D9137E">
              <w:rPr>
                <w:lang w:eastAsia="en-US"/>
              </w:rPr>
              <w:t xml:space="preserve"> неё.   Кулинарное назначение.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93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условия и сроки хранения. Упаковка и складирование пищевых продуктов, используемых в приготовлении п/ф  из мяса рубленного***.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6</w:t>
            </w:r>
            <w:r w:rsidRPr="00D9137E">
              <w:rPr>
                <w:b/>
                <w:i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08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i/>
                <w:color w:val="FF0000"/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7</w:t>
            </w:r>
            <w:r w:rsidRPr="00D9137E">
              <w:rPr>
                <w:b/>
                <w:i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>Приготовление полуфабрикатов из рубленой  мясной массы с хлебом и без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Тема 2.6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Обработка домашней птицы, дичи, кролика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4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1.3; ПК 1.4; ОК 01-ОК 9</w:t>
            </w:r>
            <w:r w:rsidR="006268A5" w:rsidRPr="00D9137E">
              <w:t xml:space="preserve"> </w:t>
            </w:r>
            <w:r w:rsidR="006268A5" w:rsidRPr="00D9137E">
              <w:rPr>
                <w:i/>
                <w:lang w:eastAsia="en-US"/>
              </w:rPr>
              <w:t>ЦОЦНП. 4</w:t>
            </w: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iCs/>
                <w:lang w:eastAsia="en-US"/>
              </w:rPr>
              <w:t>Основные характеристики, пищевая ценность, требования к качеству, условия и сроки хранения домашней птицы, пернатой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iCs/>
                <w:lang w:eastAsia="en-US"/>
              </w:rPr>
            </w:pPr>
            <w:r w:rsidRPr="00D9137E">
              <w:rPr>
                <w:iCs/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Cs/>
                <w:lang w:eastAsia="en-US"/>
              </w:rPr>
            </w:pPr>
            <w:r w:rsidRPr="00D9137E">
              <w:rPr>
                <w:lang w:eastAsia="en-US"/>
              </w:rPr>
              <w:t>Оценка качества и безопасности***.</w:t>
            </w:r>
            <w:r w:rsidR="006268A5" w:rsidRPr="00D9137E">
              <w:t xml:space="preserve"> </w:t>
            </w:r>
            <w:r w:rsidR="006268A5" w:rsidRPr="00BD1CBE">
              <w:rPr>
                <w:i/>
                <w:u w:val="single"/>
                <w:lang w:eastAsia="en-US"/>
              </w:rPr>
              <w:t>Круглый стол</w:t>
            </w:r>
            <w:r w:rsidR="006268A5" w:rsidRPr="00BD1CBE">
              <w:rPr>
                <w:i/>
                <w:lang w:eastAsia="en-US"/>
              </w:rPr>
              <w:t xml:space="preserve"> направленный на формирование представлений о значении и ценности выбранной профессии по теме: «Профессия повар – это труд или ремесло?»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124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 xml:space="preserve">Методы обработки домашней птицы и пернатой дичи, кролика.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Виды заправки тушек домашней птицы, дичи, кулинарное назначение</w:t>
            </w:r>
            <w:r w:rsidRPr="00D9137E">
              <w:rPr>
                <w:i/>
                <w:lang w:eastAsia="en-US"/>
              </w:rPr>
              <w:t>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Тема 2.7</w:t>
            </w:r>
          </w:p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>Приготовление полуфабрикатов из домашней птицы, дичи, кролика</w:t>
            </w: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D84282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282" w:rsidRPr="00D9137E" w:rsidRDefault="00D84282" w:rsidP="00D84282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1.1; ПК 1.2</w:t>
            </w:r>
          </w:p>
          <w:p w:rsidR="00B3526E" w:rsidRPr="00D9137E" w:rsidRDefault="00D84282" w:rsidP="00D84282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ПК 1.3; ПК 1.4; ОК 01-ОК 9</w:t>
            </w:r>
          </w:p>
          <w:p w:rsidR="006268A5" w:rsidRPr="00D9137E" w:rsidRDefault="006268A5" w:rsidP="00D84282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ЦОЭВ.2</w:t>
            </w:r>
          </w:p>
        </w:tc>
      </w:tr>
      <w:tr w:rsidR="00BD1CBE" w:rsidRPr="00D9137E" w:rsidTr="00BD1CBE"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1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495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2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>Технологический процесс приготовления порционных полуфабрикатов из домашней птицы,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18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3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Технологический процесс приготовления мелкокусковых полуфабрикатов из домашней птицы,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4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 Кулинарное назначение, требования к качеству, условия и сроки хранения.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96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5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i/>
                <w:lang w:eastAsia="en-US"/>
              </w:rPr>
            </w:pPr>
            <w:r w:rsidRPr="00D9137E">
              <w:rPr>
                <w:lang w:eastAsia="en-US"/>
              </w:rPr>
              <w:t xml:space="preserve">Приготовление котлетной массы из птицы и полуфабрикатов из нее.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33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6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Требования к качеству, условия и сроки хранения.</w:t>
            </w:r>
            <w:r w:rsidR="006268A5" w:rsidRPr="00D9137E">
              <w:t xml:space="preserve"> </w:t>
            </w:r>
            <w:r w:rsidR="006268A5" w:rsidRPr="00D9137E">
              <w:rPr>
                <w:lang w:eastAsia="en-US"/>
              </w:rPr>
              <w:t>Групповая проектная работа по разработке вариантов меню для предприятий общественного питания с целью решения задач профессиональной направленности, которая способствует расширению ассортимента полуфабрикатов из птицы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BD1CBE" w:rsidRPr="00D9137E" w:rsidTr="00BD1CBE">
        <w:trPr>
          <w:trHeight w:val="244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lang w:eastAsia="en-US"/>
              </w:rPr>
            </w:pPr>
            <w:r w:rsidRPr="00D9137E">
              <w:rPr>
                <w:lang w:eastAsia="en-US"/>
              </w:rPr>
              <w:t>7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tabs>
                <w:tab w:val="left" w:pos="0"/>
              </w:tabs>
              <w:spacing w:line="256" w:lineRule="auto"/>
              <w:ind w:left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ab/>
            </w:r>
            <w:r w:rsidRPr="00D9137E">
              <w:rPr>
                <w:b/>
                <w:lang w:eastAsia="en-US"/>
              </w:rPr>
              <w:t>Практическое занятие 4</w:t>
            </w:r>
            <w:r w:rsidRPr="00D9137E">
              <w:rPr>
                <w:b/>
                <w:i/>
                <w:lang w:eastAsia="en-US"/>
              </w:rPr>
              <w:t>.</w:t>
            </w:r>
            <w:r w:rsidRPr="00D9137E">
              <w:rPr>
                <w:lang w:eastAsia="en-US"/>
              </w:rPr>
              <w:t xml:space="preserve"> Распознавание мяса птицы по классификационным признакам.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90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8</w:t>
            </w:r>
            <w:r w:rsidRPr="00D9137E">
              <w:rPr>
                <w:b/>
                <w:i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 xml:space="preserve"> Обработка домашней птицы,  приготовление порционных и мелкокусковых полуфабрикатов, полуфабрикатов из филе птицы.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bCs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163"/>
        </w:trPr>
        <w:tc>
          <w:tcPr>
            <w:tcW w:w="7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both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Лабораторное занятие 9.</w:t>
            </w:r>
            <w:r w:rsidRPr="00D9137E">
              <w:rPr>
                <w:b/>
                <w:i/>
                <w:lang w:eastAsia="en-US"/>
              </w:rPr>
              <w:t xml:space="preserve"> </w:t>
            </w:r>
            <w:r w:rsidRPr="00D9137E">
              <w:rPr>
                <w:lang w:eastAsia="en-US"/>
              </w:rPr>
              <w:t xml:space="preserve"> Обработка домашней птицы, дичи, заправка тушек. Приготовление котлет</w:t>
            </w:r>
            <w:r w:rsidRPr="00D9137E">
              <w:rPr>
                <w:lang w:eastAsia="en-US"/>
              </w:rPr>
              <w:lastRenderedPageBreak/>
              <w:t>ной массы из птицы и полуфабрикатов из нее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bCs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lastRenderedPageBreak/>
              <w:t>6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83"/>
        </w:trPr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Cs/>
                <w:lang w:eastAsia="en-US"/>
              </w:rPr>
            </w:pPr>
          </w:p>
        </w:tc>
        <w:tc>
          <w:tcPr>
            <w:tcW w:w="3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36"/>
              <w:jc w:val="both"/>
              <w:rPr>
                <w:b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Дифференцированный зачёт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bCs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56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tabs>
                <w:tab w:val="left" w:pos="454"/>
              </w:tabs>
              <w:spacing w:line="256" w:lineRule="auto"/>
              <w:ind w:left="29" w:firstLine="24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 xml:space="preserve">Учебная практика ПМ 01. </w:t>
            </w:r>
            <w:r w:rsidRPr="00D9137E">
              <w:rPr>
                <w:rFonts w:eastAsia="Times New Roman"/>
                <w:b/>
                <w:bCs/>
                <w:lang w:eastAsia="en-US"/>
              </w:rPr>
              <w:t>Виды работ: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72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82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1.1; ПК 1.2</w:t>
            </w:r>
          </w:p>
          <w:p w:rsidR="00B3526E" w:rsidRPr="00D9137E" w:rsidRDefault="00D84282" w:rsidP="00D84282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ПК 1.3; ПК 1.4; ОК 01-ОК 9</w:t>
            </w:r>
          </w:p>
        </w:tc>
      </w:tr>
      <w:tr w:rsidR="0037587F" w:rsidRPr="00D9137E" w:rsidTr="00BD1CBE">
        <w:trPr>
          <w:trHeight w:val="1373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b/>
                <w:bCs/>
                <w:i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наличие, проверять качество говяжьих четвертин, телячьих и свиных полутуш, туш баранины перед разделкой,</w:t>
            </w:r>
            <w:r w:rsidRPr="00D9137E">
              <w:rPr>
                <w:lang w:eastAsia="en-US"/>
              </w:rPr>
              <w:t xml:space="preserve"> крупнокусковых полуфабрикатов из мяса, </w:t>
            </w:r>
            <w:r w:rsidRPr="00D9137E">
              <w:rPr>
                <w:rFonts w:eastAsia="Times New Roman"/>
                <w:bCs/>
                <w:lang w:eastAsia="en-US"/>
              </w:rPr>
              <w:t xml:space="preserve"> </w:t>
            </w:r>
            <w:r w:rsidRPr="00D9137E">
              <w:rPr>
                <w:lang w:eastAsia="en-US"/>
              </w:rPr>
              <w:t>мясных субпродуктов, домашней птицы, дичи, кролика перед обработкой.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803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887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603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18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Измельчать пряности и приправы вручную и механическим способом.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1356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ind w:left="28" w:firstLine="0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Готовить полуфабрикаты из рыбы с костным скелетом для варки, припускания,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 полуфабрикаты из рыбной котлетной массы (рулет, котлеты, биточки, фрикадельки и др.).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51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Готовить полуфабрикаты из мяса, мясных продуктов крупнокусковые, порционные, мелкокусковые.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18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Проводить заправку тушек домашней птицы, дичи, подготовку к последующей тепловой обработке.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51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Готовить порционные и мелкокусковые полуфабрикаты из домашней птицы,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65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Нарезать вручную и механическим способом различными формами, подготавливать к фаршированию традиционные виды овощей, плодов и грибов.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309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Готовить полуфабрикаты из мясной рубленой массы с хлебом и без.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68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Оценивать качество обработанных овощей, плодов и грибов, рыбы, мяса, мясных продуктов, домашней птицы, ди- чи, кролика</w:t>
            </w:r>
            <w:r w:rsidRPr="00D9137E">
              <w:rPr>
                <w:bCs/>
                <w:lang w:eastAsia="en-US"/>
              </w:rPr>
              <w:t xml:space="preserve"> органолептическим способом</w:t>
            </w:r>
            <w:r w:rsidRPr="00D9137E">
              <w:rPr>
                <w:rFonts w:eastAsia="Times New Roman"/>
                <w:bCs/>
                <w:lang w:eastAsia="en-US"/>
              </w:rPr>
              <w:t>;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457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Охлаждать, замораживать, вакуумировать обработанные овощи, плоды и грибы, полуфабрикаты из рыбы, мяса, мясных продуктов, домашней птицы, дичи, кролика.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jc w:val="right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52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lastRenderedPageBreak/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19" w:firstLine="8"/>
              <w:jc w:val="right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59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19" w:firstLine="8"/>
              <w:jc w:val="right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77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7"/>
              </w:numPr>
              <w:tabs>
                <w:tab w:val="left" w:pos="454"/>
              </w:tabs>
              <w:spacing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Порционировать (комплектовать) обработанное сырье, полуфабрикаты из него. Упаковывать на вынос или для транспортирования.</w:t>
            </w:r>
            <w:r w:rsidRPr="00D9137E">
              <w:rPr>
                <w:bCs/>
                <w:lang w:eastAsia="en-US"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19" w:firstLine="8"/>
              <w:jc w:val="right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21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numPr>
                <w:ilvl w:val="0"/>
                <w:numId w:val="17"/>
              </w:numPr>
              <w:tabs>
                <w:tab w:val="left" w:pos="454"/>
              </w:tabs>
              <w:spacing w:before="0" w:after="0" w:line="256" w:lineRule="auto"/>
              <w:ind w:left="29" w:firstLine="24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lang w:eastAsia="en-US"/>
              </w:rP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ind w:left="19" w:firstLine="8"/>
              <w:jc w:val="center"/>
              <w:rPr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203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tabs>
                <w:tab w:val="left" w:pos="454"/>
              </w:tabs>
              <w:spacing w:line="256" w:lineRule="auto"/>
              <w:ind w:left="29" w:firstLine="24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Производственная практика ПМ 01</w:t>
            </w:r>
            <w:r w:rsidRPr="00D9137E">
              <w:rPr>
                <w:b/>
                <w:i/>
                <w:lang w:eastAsia="en-US"/>
              </w:rPr>
              <w:t xml:space="preserve">. </w:t>
            </w:r>
            <w:r w:rsidRPr="00D9137E">
              <w:rPr>
                <w:b/>
                <w:bCs/>
                <w:i/>
                <w:lang w:eastAsia="en-US"/>
              </w:rPr>
              <w:t>Виды работ: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108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82" w:rsidRPr="00D9137E" w:rsidRDefault="00D84282" w:rsidP="00D84282">
            <w:pPr>
              <w:ind w:left="0" w:hanging="44"/>
              <w:jc w:val="center"/>
            </w:pPr>
            <w:r w:rsidRPr="00D9137E">
              <w:t>ПК 1.1; ПК 1.2</w:t>
            </w:r>
          </w:p>
          <w:p w:rsidR="0037587F" w:rsidRPr="00D9137E" w:rsidRDefault="00D84282" w:rsidP="00D84282">
            <w:pPr>
              <w:spacing w:line="256" w:lineRule="auto"/>
              <w:ind w:left="0" w:hanging="44"/>
              <w:jc w:val="center"/>
              <w:rPr>
                <w:b/>
                <w:i/>
                <w:lang w:eastAsia="en-US"/>
              </w:rPr>
            </w:pPr>
            <w:r w:rsidRPr="00D9137E">
              <w:t>ПК 1.3; ПК 1.4; ОК 01-ОК 9</w:t>
            </w:r>
          </w:p>
        </w:tc>
      </w:tr>
      <w:tr w:rsidR="0037587F" w:rsidRPr="00D9137E" w:rsidTr="00BD1CBE">
        <w:trPr>
          <w:trHeight w:val="486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/>
                <w:bCs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53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/>
                <w:bCs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>Оформление заявок на сырье, продукты, материалы, проверка по накладной соответствия заявке перед началом работы.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02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/>
                <w:bCs/>
                <w:i/>
                <w:lang w:eastAsia="en-US"/>
              </w:rPr>
            </w:pPr>
            <w:r w:rsidRPr="00D9137E">
              <w:rPr>
                <w:bCs/>
                <w:lang w:eastAsia="en-US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02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24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620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птицы. дичи, кролика различными методами.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36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569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Подготовка к хранению (вакуумирование, охлаждение, замораживание), порционирование (комплектование), упаковка для отпуска на вынос, транспортирования.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603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numPr>
                <w:ilvl w:val="0"/>
                <w:numId w:val="18"/>
              </w:numPr>
              <w:tabs>
                <w:tab w:val="left" w:pos="454"/>
              </w:tabs>
              <w:spacing w:line="256" w:lineRule="auto"/>
              <w:ind w:left="29" w:firstLine="24"/>
              <w:contextualSpacing/>
              <w:jc w:val="both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Хранение обработанного сырья, полуфабрикатов из рыбы, нерыбного водного сырья, мяса, мясных продуктов, домашней птицы. дичи, кролика с учетом требований по безопасности обработанного сырья и готовой продукции.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77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numPr>
                <w:ilvl w:val="0"/>
                <w:numId w:val="18"/>
              </w:numPr>
              <w:tabs>
                <w:tab w:val="left" w:pos="454"/>
              </w:tabs>
              <w:spacing w:before="0" w:after="0"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rFonts w:eastAsia="Times New Roman"/>
                <w:bCs/>
                <w:lang w:eastAsia="en-US"/>
              </w:rPr>
              <w:t>Порционирование (комплектование) обработанного сырья, полуфабрикатов из него. Упаковка на вынос или для транспортирования.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rPr>
          <w:trHeight w:val="96"/>
        </w:trPr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pStyle w:val="afb"/>
              <w:numPr>
                <w:ilvl w:val="0"/>
                <w:numId w:val="18"/>
              </w:numPr>
              <w:tabs>
                <w:tab w:val="left" w:pos="454"/>
              </w:tabs>
              <w:spacing w:before="0" w:after="0" w:line="256" w:lineRule="auto"/>
              <w:ind w:left="29" w:firstLine="24"/>
              <w:jc w:val="both"/>
              <w:rPr>
                <w:rFonts w:eastAsia="Times New Roman"/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Ведение расчетов с потребителем при отпуске на вынос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6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</w:tc>
      </w:tr>
      <w:tr w:rsidR="0037587F" w:rsidRPr="00D9137E" w:rsidTr="00BD1CBE">
        <w:tc>
          <w:tcPr>
            <w:tcW w:w="4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87F" w:rsidRPr="00D9137E" w:rsidRDefault="0037587F" w:rsidP="0037587F">
            <w:pPr>
              <w:spacing w:line="256" w:lineRule="auto"/>
              <w:rPr>
                <w:b/>
                <w:bCs/>
                <w:i/>
                <w:lang w:eastAsia="en-US"/>
              </w:rPr>
            </w:pPr>
            <w:r w:rsidRPr="00D9137E">
              <w:rPr>
                <w:b/>
                <w:bCs/>
                <w:i/>
                <w:lang w:eastAsia="en-US"/>
              </w:rPr>
              <w:t>Всего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87F" w:rsidRPr="00D9137E" w:rsidRDefault="0037587F" w:rsidP="0037587F">
            <w:pPr>
              <w:spacing w:line="256" w:lineRule="auto"/>
              <w:ind w:left="0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180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7F" w:rsidRPr="00D9137E" w:rsidRDefault="0037587F" w:rsidP="0037587F">
            <w:pPr>
              <w:spacing w:line="256" w:lineRule="auto"/>
              <w:rPr>
                <w:b/>
                <w:i/>
                <w:lang w:eastAsia="en-US"/>
              </w:rPr>
            </w:pPr>
          </w:p>
        </w:tc>
      </w:tr>
    </w:tbl>
    <w:p w:rsidR="000E79FC" w:rsidRPr="00D9137E" w:rsidRDefault="000E79FC" w:rsidP="000E79FC">
      <w:pPr>
        <w:ind w:left="0" w:firstLine="0"/>
        <w:rPr>
          <w:i/>
          <w:strike/>
        </w:rPr>
        <w:sectPr w:rsidR="000E79FC" w:rsidRPr="00D9137E">
          <w:pgSz w:w="16840" w:h="11907" w:orient="landscape"/>
          <w:pgMar w:top="851" w:right="1134" w:bottom="851" w:left="992" w:header="709" w:footer="113" w:gutter="0"/>
          <w:cols w:space="720"/>
        </w:sectPr>
      </w:pPr>
    </w:p>
    <w:p w:rsidR="000E79FC" w:rsidRPr="00D9137E" w:rsidRDefault="000E79FC" w:rsidP="000E79FC">
      <w:pPr>
        <w:pStyle w:val="afb"/>
        <w:ind w:left="0" w:firstLine="0"/>
        <w:rPr>
          <w:b/>
          <w:bCs/>
        </w:rPr>
      </w:pPr>
      <w:r w:rsidRPr="00D9137E">
        <w:rPr>
          <w:b/>
          <w:bCs/>
        </w:rPr>
        <w:lastRenderedPageBreak/>
        <w:t xml:space="preserve">3. </w:t>
      </w:r>
      <w:r w:rsidRPr="00D9137E">
        <w:rPr>
          <w:b/>
          <w:bCs/>
          <w:sz w:val="28"/>
          <w:szCs w:val="28"/>
        </w:rPr>
        <w:t xml:space="preserve">УСЛОВИЯ РЕАЛИЗАЦИИ ПРОГРАММЫ </w:t>
      </w:r>
      <w:r w:rsidR="00A2676C" w:rsidRPr="00D9137E">
        <w:rPr>
          <w:b/>
          <w:bCs/>
          <w:sz w:val="28"/>
          <w:szCs w:val="28"/>
        </w:rPr>
        <w:t>ПРОФЕССИОНАЛЬНОГО МОДУЛЯ</w:t>
      </w:r>
    </w:p>
    <w:p w:rsidR="000E79FC" w:rsidRPr="00D9137E" w:rsidRDefault="000E79FC" w:rsidP="00A2676C">
      <w:pPr>
        <w:rPr>
          <w:b/>
          <w:bCs/>
        </w:rPr>
      </w:pPr>
    </w:p>
    <w:p w:rsidR="00D84282" w:rsidRPr="00D9137E" w:rsidRDefault="00D84282" w:rsidP="00D84282">
      <w:pPr>
        <w:widowControl w:val="0"/>
        <w:autoSpaceDE w:val="0"/>
        <w:autoSpaceDN w:val="0"/>
        <w:ind w:left="0" w:firstLine="0"/>
        <w:jc w:val="center"/>
        <w:rPr>
          <w:rFonts w:eastAsia="Times New Roman"/>
          <w:b/>
          <w:bCs/>
          <w:szCs w:val="22"/>
          <w:lang w:eastAsia="en-US"/>
        </w:rPr>
      </w:pPr>
      <w:r w:rsidRPr="00D9137E">
        <w:rPr>
          <w:rFonts w:eastAsia="Times New Roman"/>
          <w:b/>
          <w:bCs/>
          <w:szCs w:val="22"/>
          <w:lang w:eastAsia="en-US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D84282" w:rsidRPr="00D9137E" w:rsidRDefault="00D84282" w:rsidP="00D84282">
      <w:pPr>
        <w:widowControl w:val="0"/>
        <w:autoSpaceDE w:val="0"/>
        <w:autoSpaceDN w:val="0"/>
        <w:ind w:left="0" w:firstLine="284"/>
        <w:jc w:val="both"/>
        <w:outlineLvl w:val="1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>Кабинет</w:t>
      </w:r>
      <w:r w:rsidRPr="00D9137E">
        <w:rPr>
          <w:rFonts w:eastAsia="Times New Roman"/>
          <w:i/>
          <w:lang w:eastAsia="en-US"/>
        </w:rPr>
        <w:t xml:space="preserve"> «</w:t>
      </w:r>
      <w:r w:rsidRPr="00D9137E">
        <w:rPr>
          <w:rFonts w:eastAsia="Times New Roman"/>
          <w:lang w:eastAsia="en-US"/>
        </w:rPr>
        <w:t xml:space="preserve">Технического оснащения и организации рабочего места» «Технологии кулинарного и кондитерского производства», </w:t>
      </w:r>
      <w:r w:rsidRPr="00D9137E">
        <w:rPr>
          <w:rFonts w:eastAsia="Times New Roman"/>
          <w:iCs/>
          <w:lang w:eastAsia="en-US"/>
        </w:rPr>
        <w:t xml:space="preserve">оснащённый в соответствии с п. 6.1.2.1 образовательной программы по </w:t>
      </w:r>
      <w:r w:rsidRPr="00D9137E">
        <w:rPr>
          <w:rFonts w:eastAsia="Times New Roman"/>
          <w:lang w:eastAsia="en-US"/>
        </w:rPr>
        <w:t>профессии 43.01.09 Повар, кондитер</w:t>
      </w:r>
    </w:p>
    <w:p w:rsidR="00D84282" w:rsidRPr="00D9137E" w:rsidRDefault="00D84282" w:rsidP="00D84282">
      <w:pPr>
        <w:widowControl w:val="0"/>
        <w:autoSpaceDE w:val="0"/>
        <w:autoSpaceDN w:val="0"/>
        <w:ind w:left="0" w:firstLine="284"/>
        <w:outlineLvl w:val="1"/>
        <w:rPr>
          <w:rFonts w:eastAsia="Times New Roman"/>
          <w:iCs/>
          <w:lang w:eastAsia="en-US"/>
        </w:rPr>
      </w:pPr>
      <w:r w:rsidRPr="00D9137E">
        <w:rPr>
          <w:rFonts w:eastAsia="Times New Roman"/>
          <w:lang w:eastAsia="en-US"/>
        </w:rPr>
        <w:t>Лаборатория «Поварское дело»</w:t>
      </w:r>
      <w:r w:rsidRPr="00D9137E">
        <w:rPr>
          <w:rFonts w:eastAsia="Times New Roman"/>
          <w:iCs/>
          <w:lang w:eastAsia="en-US"/>
        </w:rPr>
        <w:t xml:space="preserve"> оснащённая </w:t>
      </w:r>
      <w:r w:rsidRPr="00D9137E">
        <w:rPr>
          <w:rFonts w:eastAsia="Times New Roman"/>
          <w:lang w:eastAsia="en-US"/>
        </w:rPr>
        <w:t>в соответствии с п. 6.1.2.3 образовательной программы по профессии 43.01.09 Повар, кондитер</w:t>
      </w:r>
    </w:p>
    <w:p w:rsidR="00D84282" w:rsidRPr="00D9137E" w:rsidRDefault="00D84282" w:rsidP="00D84282">
      <w:pPr>
        <w:widowControl w:val="0"/>
        <w:autoSpaceDE w:val="0"/>
        <w:autoSpaceDN w:val="0"/>
        <w:ind w:left="0" w:firstLine="709"/>
        <w:rPr>
          <w:rFonts w:eastAsia="Times New Roman"/>
          <w:sz w:val="34"/>
          <w:lang w:eastAsia="en-US"/>
        </w:rPr>
      </w:pPr>
    </w:p>
    <w:p w:rsidR="00D84282" w:rsidRPr="00D9137E" w:rsidRDefault="00D84282" w:rsidP="00D84282">
      <w:pPr>
        <w:widowControl w:val="0"/>
        <w:autoSpaceDE w:val="0"/>
        <w:autoSpaceDN w:val="0"/>
        <w:ind w:left="0" w:firstLine="0"/>
        <w:jc w:val="both"/>
        <w:outlineLvl w:val="1"/>
        <w:rPr>
          <w:rFonts w:eastAsia="Times New Roman"/>
          <w:b/>
          <w:bCs/>
          <w:lang w:eastAsia="en-US"/>
        </w:rPr>
      </w:pPr>
      <w:r w:rsidRPr="00D9137E">
        <w:rPr>
          <w:rFonts w:eastAsia="Times New Roman"/>
          <w:b/>
          <w:bCs/>
          <w:lang w:eastAsia="en-US"/>
        </w:rPr>
        <w:t>3.2. Информационное обеспечение реализации программы</w:t>
      </w:r>
    </w:p>
    <w:p w:rsidR="00D84282" w:rsidRPr="00D9137E" w:rsidRDefault="00D84282" w:rsidP="00D84282">
      <w:pPr>
        <w:widowControl w:val="0"/>
        <w:autoSpaceDE w:val="0"/>
        <w:autoSpaceDN w:val="0"/>
        <w:ind w:left="0" w:firstLine="709"/>
        <w:rPr>
          <w:rFonts w:eastAsia="Times New Roman"/>
          <w:lang w:eastAsia="en-US"/>
        </w:rPr>
      </w:pPr>
      <w:r w:rsidRPr="00D9137E">
        <w:rPr>
          <w:rFonts w:eastAsia="Times New Roman"/>
          <w:bCs/>
          <w:lang w:eastAsia="en-US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84282" w:rsidRPr="00D9137E" w:rsidRDefault="00D84282" w:rsidP="00D84282">
      <w:pPr>
        <w:ind w:left="709" w:firstLine="0"/>
        <w:jc w:val="both"/>
        <w:rPr>
          <w:rFonts w:eastAsia="Times New Roman"/>
          <w:b/>
          <w:lang w:val="x-none" w:eastAsia="x-none"/>
        </w:rPr>
      </w:pPr>
    </w:p>
    <w:p w:rsidR="00D84282" w:rsidRPr="00D9137E" w:rsidRDefault="00D84282" w:rsidP="00D84282">
      <w:pPr>
        <w:ind w:left="0" w:firstLine="0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b/>
          <w:lang w:val="x-none" w:eastAsia="x-none"/>
        </w:rPr>
        <w:t xml:space="preserve">3.2.1. </w:t>
      </w:r>
      <w:r w:rsidRPr="00D9137E">
        <w:rPr>
          <w:rFonts w:eastAsia="Times New Roman"/>
          <w:b/>
          <w:lang w:eastAsia="x-none"/>
        </w:rPr>
        <w:t>Основные печатные</w:t>
      </w:r>
      <w:r w:rsidRPr="00D9137E">
        <w:rPr>
          <w:rFonts w:eastAsia="Times New Roman"/>
          <w:b/>
          <w:lang w:val="x-none" w:eastAsia="x-none"/>
        </w:rPr>
        <w:t xml:space="preserve"> издания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 xml:space="preserve">Бессарабов, Б. Ф. Технология производства яиц и мяса птицы на промышленной основе : учебное пособие / Б. Ф. Бессарабов, А. А. Крыканов, Н. П. Могильда. — Санкт-Петербург : Лань, 2021. — 336 с. — ISBN 978-5-8114-5992-6. — Текст : электронный // Лань : электронно-библиотечная система. — URL: </w:t>
      </w:r>
      <w:hyperlink r:id="rId8" w:history="1">
        <w:r w:rsidRPr="00D9137E">
          <w:rPr>
            <w:rFonts w:eastAsia="Times New Roman"/>
            <w:u w:val="single"/>
            <w:lang w:eastAsia="en-US"/>
          </w:rPr>
          <w:t>https://e.lanbook.com/book/146925</w:t>
        </w:r>
      </w:hyperlink>
      <w:r w:rsidRPr="00D9137E">
        <w:rPr>
          <w:rFonts w:eastAsia="Times New Roman"/>
          <w:lang w:eastAsia="en-US"/>
        </w:rPr>
        <w:t xml:space="preserve">  (дата обращения: 15.12.2020). — Режим доступа: для авториз. пользователей.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 xml:space="preserve">Долганова, Н. В. Микробиологические основы технологии переработки гидробионтов : учебное пособие для спо / Н. В. Долганова, Е. В. Першина, З. К. Хасанова. — Санкт-Петербург : Лань, 2020. — 288 с. — ISBN 978-5-8114-6516-3. — Текст : электронный // Лань : электронно-библиотечная система. — URL: </w:t>
      </w:r>
      <w:hyperlink r:id="rId9" w:history="1">
        <w:r w:rsidRPr="00D9137E">
          <w:rPr>
            <w:rFonts w:eastAsia="Times New Roman"/>
            <w:u w:val="single"/>
            <w:lang w:eastAsia="en-US"/>
          </w:rPr>
          <w:t>https://e.lanbook.com/book/148042</w:t>
        </w:r>
      </w:hyperlink>
      <w:r w:rsidRPr="00D9137E">
        <w:rPr>
          <w:rFonts w:eastAsia="Times New Roman"/>
          <w:lang w:eastAsia="en-US"/>
        </w:rPr>
        <w:t xml:space="preserve">  (дата обращения: 18.12.2020). — Режим доступа: для авториз. пользователей.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spacing w:after="200"/>
        <w:ind w:left="0" w:firstLine="709"/>
        <w:jc w:val="both"/>
        <w:outlineLvl w:val="0"/>
        <w:rPr>
          <w:rFonts w:eastAsia="Times New Roman"/>
          <w:kern w:val="36"/>
        </w:rPr>
      </w:pPr>
      <w:r w:rsidRPr="00D9137E">
        <w:rPr>
          <w:rFonts w:eastAsia="Times New Roman"/>
          <w:kern w:val="36"/>
        </w:rPr>
        <w:t>Семичева Г.П. Приготовление и подготовка к реализации полуфабрикатов для блюд, кулинарных изделий разнообразного ассортимента: учебник/ Семичева Г.П. -М. Академия  2022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spacing w:after="200"/>
        <w:ind w:left="0" w:firstLine="709"/>
        <w:jc w:val="both"/>
        <w:outlineLvl w:val="0"/>
        <w:rPr>
          <w:rFonts w:eastAsia="Times New Roman"/>
          <w:kern w:val="36"/>
        </w:rPr>
      </w:pPr>
      <w:r w:rsidRPr="00D9137E">
        <w:rPr>
          <w:rFonts w:eastAsia="Times New Roman"/>
          <w:kern w:val="36"/>
        </w:rPr>
        <w:t xml:space="preserve">Донченко, Л. В.  Национальные кулинарные традиции: история продуктов питания : учебное пособие для среднего профессионального образования / Л. В. Донченко, В. Д. Надыкта. — Москва : Издательство Юрайт, 2023. — 349 с. — (Профессиональное образование). — ISBN 978-5-534-15571-6. — Текст : электронный // Образовательная платформа Юрайт [сайт]. — URL: https://urait.ru/bcode/510096 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spacing w:after="200"/>
        <w:ind w:left="0" w:firstLine="709"/>
        <w:jc w:val="both"/>
        <w:outlineLvl w:val="0"/>
        <w:rPr>
          <w:rFonts w:eastAsia="Times New Roman"/>
          <w:kern w:val="36"/>
        </w:rPr>
      </w:pPr>
      <w:r w:rsidRPr="00D9137E">
        <w:rPr>
          <w:rFonts w:eastAsia="Times New Roman"/>
          <w:kern w:val="36"/>
        </w:rPr>
        <w:t xml:space="preserve">Пасько, О. В.  Технология продукции общественного питания : учебник для среднего профессионального образования / О. В. Пасько, Н. В. Бураковская, О. В. Автюхова. — 2-е изд., перераб. и доп. — Москва : Издательство Юрайт, 2023. — 220 с. — (Профессиональное образование). — ISBN 978-5-534-17180-8. — Текст : электронный // Образовательная платформа Юрайт [сайт]. — URL: https://urait.ru/bcode/532531 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spacing w:after="200"/>
        <w:ind w:left="0" w:firstLine="709"/>
        <w:jc w:val="both"/>
        <w:outlineLvl w:val="0"/>
        <w:rPr>
          <w:rFonts w:eastAsia="Times New Roman"/>
          <w:kern w:val="36"/>
        </w:rPr>
      </w:pPr>
      <w:r w:rsidRPr="00D9137E">
        <w:rPr>
          <w:rFonts w:eastAsia="Times New Roman"/>
          <w:kern w:val="36"/>
        </w:rPr>
        <w:t xml:space="preserve">Пасько, О. В.  Технология продукции общественного питания. Лабораторный практикум : учебное пособие для среднего профессионального образования / О. В. Пасько, О. В. Автюхова. — 2-е изд., испр. и доп. — Москва : Издательство Юрайт, 2023. — 268 с. — (Профессиональное образование). — ISBN 978-5-534-07919-7. — Текст : электронный // Образовательная платформа Юрайт [сайт]. — URL: https://urait.ru/bcode/513899 </w:t>
      </w:r>
    </w:p>
    <w:p w:rsidR="00D84282" w:rsidRPr="00D9137E" w:rsidRDefault="00D84282" w:rsidP="00D8428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spacing w:after="200"/>
        <w:ind w:left="0" w:firstLine="709"/>
        <w:jc w:val="both"/>
        <w:outlineLvl w:val="0"/>
        <w:rPr>
          <w:rFonts w:eastAsia="Times New Roman"/>
          <w:kern w:val="36"/>
        </w:rPr>
      </w:pPr>
      <w:r w:rsidRPr="00D9137E">
        <w:rPr>
          <w:rFonts w:eastAsia="Times New Roman"/>
          <w:kern w:val="36"/>
        </w:rPr>
        <w:lastRenderedPageBreak/>
        <w:t xml:space="preserve">Астахов, Д. А.  Технологическое оборудование : учебное пособие для среднего профессионального образования / Д. А. Астахов. — Москва : Издательство Юрайт, 2023. — 497 с. — (Профессиональное образование). — ISBN 978-5-534-15269-2. — Текст : электронный // Образовательная платформа Юрайт [сайт]. — URL: https://urait.ru/bcode/519979 </w:t>
      </w:r>
    </w:p>
    <w:p w:rsidR="00D84282" w:rsidRPr="00D9137E" w:rsidRDefault="00D84282" w:rsidP="00D84282">
      <w:pPr>
        <w:widowControl w:val="0"/>
        <w:autoSpaceDE w:val="0"/>
        <w:autoSpaceDN w:val="0"/>
        <w:ind w:left="0" w:firstLine="0"/>
        <w:jc w:val="both"/>
        <w:outlineLvl w:val="1"/>
        <w:rPr>
          <w:rFonts w:eastAsia="Times New Roman"/>
          <w:b/>
          <w:bCs/>
          <w:lang w:eastAsia="en-US"/>
        </w:rPr>
      </w:pPr>
      <w:r w:rsidRPr="00D9137E">
        <w:rPr>
          <w:rFonts w:eastAsia="Times New Roman"/>
          <w:b/>
          <w:bCs/>
          <w:lang w:eastAsia="en-US"/>
        </w:rPr>
        <w:t>3.2.2. Дополнительные источники: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Учебник ресторатора: проектирование, оборудование, дизайн / Костас Катсигрис, Крис Томас; [пер. с англ. Прокофьев С.В.]. – М.: ООО Издательский дом «Ресторанные ведомости», 2008. – 576 с.: ил. – ISBN 978-5-98176-059-4.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Справочник шеф-повара (The Professional Chef) / Кулинарный институт Америки: Пер. с англ. – М.: Издательство BBPG, 2007. – 1056 с.: ил.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Артёмова Е.Н. Основы технологии продукции общественного питания: учеб. пособие для высш. учеб. заведений / Е.Н.Артёмова. – 2-е изд., перераб. и доп. – М.: КНОРУС, 2008.336с.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Качурина Т.А. Кулинария. Рабочая тетрадь: учеб. пособие для нач. проф. образования / Т.А.Качурина. – 2-е изд., стер. М.: Академия, 2006. – 160 с.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Качурина Т.А. Основы физиологии питания, санитарии и гигиены. Рабочая тетрадь: учеб. пособие для нач. проф. образования / Т.А.Качурина. – М.: Академия, 2010. – 96 с.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Сопачева Т.А. Оборудование предприятий общественного питания. Рабочая тетрадь: учеб. пособие для нач. проф. образования / Т.А.Сопачева, М.В.Володина. – М.: Академия, 2010 . – 112 с.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Долгополова С.В. Новые кулинарные технологии/С.В.Долгополова – М.: ЗАО «Издательский дом «Ресторанные ведомости», 2005.272 с.</w:t>
      </w:r>
    </w:p>
    <w:p w:rsidR="00D84282" w:rsidRPr="00D9137E" w:rsidRDefault="00D84282" w:rsidP="00D84282">
      <w:pPr>
        <w:widowControl w:val="0"/>
        <w:numPr>
          <w:ilvl w:val="0"/>
          <w:numId w:val="35"/>
        </w:numPr>
        <w:autoSpaceDE w:val="0"/>
        <w:autoSpaceDN w:val="0"/>
        <w:ind w:left="0" w:firstLine="709"/>
        <w:jc w:val="both"/>
        <w:rPr>
          <w:rFonts w:eastAsia="Times New Roman"/>
          <w:sz w:val="22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 xml:space="preserve">CHEFART. Коллекция лучших рецептов/[сост. Федотова Илона Юрьевна]. – М.: ООО </w:t>
      </w:r>
      <w:r w:rsidRPr="00D9137E">
        <w:rPr>
          <w:rFonts w:eastAsia="Times New Roman"/>
          <w:sz w:val="22"/>
          <w:szCs w:val="22"/>
          <w:lang w:eastAsia="en-US"/>
        </w:rPr>
        <w:t>«Издательский дом «Ресторанные ведомости», 2016 320 с.: ил.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31984-2012 Услуги общественного питания. Общие требования.Введ. 2015-01-</w:t>
      </w:r>
    </w:p>
    <w:p w:rsidR="00D84282" w:rsidRPr="00D9137E" w:rsidRDefault="00D84282" w:rsidP="00D84282">
      <w:pPr>
        <w:widowControl w:val="0"/>
        <w:numPr>
          <w:ilvl w:val="1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М.: Стандартинформ, 2014.-III, 8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30524-2013 Услуги общественного питания. Требования к персоналу. Введ. 2016-01-01. М.: Стандартинформ, 2014.-III, 48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31985-2013 Услуги общественного питания. Термины и определения.Введ. 201501-01. М.: Стандартинформ, 2014.-III, 10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30390-2013 Услуги общественного питания. Продукция общественного питания, реализуемая населению. Общие технические условия – Введ. 2016 – 01 – 01.М.: Стандартинформ, 2014.III, 12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30389 2013 Услуги общественного питания. Предприятия общественного питания. Классификация и общие требования – Введ. 2016 – 01 – 01. – М.: Стандартинформ, 2014.III, 12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III, 11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содержанию.Введ. 2015 – 01 – 01. – М.: Стандартинформ, 2014.III, 16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III, 10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</w:t>
      </w:r>
      <w:r w:rsidRPr="00D9137E">
        <w:rPr>
          <w:rFonts w:eastAsia="Times New Roman"/>
          <w:sz w:val="22"/>
          <w:szCs w:val="22"/>
          <w:lang w:eastAsia="en-US"/>
        </w:rPr>
        <w:t>М.: ДеЛи принт, 2015.544с.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r w:rsidRPr="00D9137E">
        <w:rPr>
          <w:rFonts w:eastAsia="Times New Roman"/>
          <w:szCs w:val="22"/>
          <w:lang w:eastAsia="en-US"/>
        </w:rPr>
        <w:lastRenderedPageBreak/>
        <w:t>В.А.Тутельяна. М.: ДеЛи плюс, 2013.808с.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Сборник рецептур блюд и кулинарных изделий для предприятий общественного питания: Сборник технических нормативов. Ч. 1 / под ред. Ф.Л.Марчука М.: Хлебпродинформ, 1996. – 615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szCs w:val="22"/>
          <w:lang w:eastAsia="en-US"/>
        </w:rPr>
      </w:pPr>
      <w:r w:rsidRPr="00D9137E">
        <w:rPr>
          <w:rFonts w:eastAsia="Times New Roman"/>
          <w:szCs w:val="22"/>
          <w:lang w:eastAsia="en-US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М.: Хлебпродинформ, 1997.560 с.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szCs w:val="22"/>
          <w:lang w:eastAsia="en-US"/>
        </w:rPr>
        <w:t xml:space="preserve">Профессиональный стандарт 33.011 «Повар». </w:t>
      </w:r>
      <w:r w:rsidRPr="00D9137E">
        <w:rPr>
          <w:rFonts w:eastAsia="Times New Roman"/>
          <w:sz w:val="22"/>
          <w:szCs w:val="22"/>
          <w:lang w:eastAsia="en-US"/>
        </w:rPr>
        <w:t>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>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>
        <w:r w:rsidRPr="00D9137E">
          <w:rPr>
            <w:rFonts w:eastAsia="Times New Roman"/>
            <w:u w:val="single"/>
            <w:lang w:eastAsia="en-US"/>
          </w:rPr>
          <w:t>http://www.fabrikabiz.ru/1002/4/0.php-show_art=2758</w:t>
        </w:r>
      </w:hyperlink>
      <w:r w:rsidRPr="00D9137E">
        <w:rPr>
          <w:rFonts w:eastAsia="Times New Roman"/>
          <w:lang w:eastAsia="en-US"/>
        </w:rPr>
        <w:t>.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:rsidR="00D84282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ind w:left="0" w:firstLine="709"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lang w:eastAsia="en-US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0E79FC" w:rsidRPr="00D9137E" w:rsidRDefault="00D84282" w:rsidP="00D84282">
      <w:pPr>
        <w:widowControl w:val="0"/>
        <w:numPr>
          <w:ilvl w:val="0"/>
          <w:numId w:val="37"/>
        </w:numPr>
        <w:autoSpaceDE w:val="0"/>
        <w:autoSpaceDN w:val="0"/>
        <w:spacing w:line="276" w:lineRule="auto"/>
        <w:ind w:left="142" w:firstLine="0"/>
        <w:contextualSpacing/>
        <w:jc w:val="both"/>
        <w:rPr>
          <w:rFonts w:eastAsia="Times New Roman"/>
          <w:lang w:eastAsia="en-US"/>
        </w:rPr>
      </w:pPr>
      <w:r w:rsidRPr="00D9137E">
        <w:rPr>
          <w:rFonts w:eastAsia="Times New Roman"/>
          <w:color w:val="333333"/>
          <w:sz w:val="22"/>
          <w:szCs w:val="22"/>
          <w:shd w:val="clear" w:color="auto" w:fill="FFFFFF"/>
          <w:lang w:eastAsia="en-US"/>
        </w:rPr>
        <w:t xml:space="preserve"> </w:t>
      </w:r>
      <w:r w:rsidRPr="00D9137E">
        <w:rPr>
          <w:rFonts w:eastAsia="Times New Roman"/>
          <w:iCs/>
          <w:lang w:eastAsia="en-US"/>
        </w:rPr>
        <w:t xml:space="preserve">СанПиН 2.3/2.4.3590-20 "Санитарно-эпидемиологические требования к организации общественного питания населения" [Электронный ресурс]:  от 27.10.2020, </w:t>
      </w:r>
      <w:r w:rsidRPr="00D9137E">
        <w:rPr>
          <w:rFonts w:eastAsia="Times New Roman"/>
          <w:shd w:val="clear" w:color="auto" w:fill="FFFFFF"/>
          <w:lang w:eastAsia="en-US"/>
        </w:rPr>
        <w:t xml:space="preserve">  </w:t>
      </w:r>
      <w:r w:rsidRPr="00D9137E">
        <w:rPr>
          <w:rFonts w:eastAsia="Times New Roman"/>
          <w:lang w:eastAsia="en-US"/>
        </w:rPr>
        <w:t>ГОСТ Р 51705.1-2001, ТР/ТС 011-2011</w:t>
      </w:r>
    </w:p>
    <w:p w:rsidR="000E79FC" w:rsidRPr="00D9137E" w:rsidRDefault="000E79FC" w:rsidP="000E79FC">
      <w:pPr>
        <w:rPr>
          <w:bCs/>
          <w:i/>
        </w:rPr>
      </w:pPr>
    </w:p>
    <w:p w:rsidR="000E79FC" w:rsidRPr="00D9137E" w:rsidRDefault="000E79FC" w:rsidP="000E79FC">
      <w:pPr>
        <w:spacing w:line="276" w:lineRule="auto"/>
        <w:ind w:left="0" w:firstLine="0"/>
        <w:sectPr w:rsidR="000E79FC" w:rsidRPr="00D9137E">
          <w:pgSz w:w="11906" w:h="16838"/>
          <w:pgMar w:top="1134" w:right="567" w:bottom="1134" w:left="1843" w:header="708" w:footer="57" w:gutter="0"/>
          <w:cols w:space="720"/>
        </w:sectPr>
      </w:pPr>
    </w:p>
    <w:p w:rsidR="000E79FC" w:rsidRPr="00D9137E" w:rsidRDefault="000E79FC" w:rsidP="000E79FC">
      <w:pPr>
        <w:pStyle w:val="afb"/>
        <w:ind w:left="1353" w:firstLine="0"/>
        <w:rPr>
          <w:b/>
          <w:i/>
        </w:rPr>
      </w:pPr>
      <w:r w:rsidRPr="00D9137E">
        <w:rPr>
          <w:b/>
          <w:i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9049"/>
        <w:gridCol w:w="2149"/>
      </w:tblGrid>
      <w:tr w:rsidR="000E79FC" w:rsidRPr="00D9137E" w:rsidTr="00BD1CBE">
        <w:trPr>
          <w:trHeight w:val="109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uppressAutoHyphens/>
              <w:spacing w:line="256" w:lineRule="auto"/>
              <w:ind w:left="0" w:firstLine="34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 xml:space="preserve">Код и наименование </w:t>
            </w:r>
            <w:r w:rsidR="00BD1CBE" w:rsidRPr="00D9137E">
              <w:rPr>
                <w:b/>
                <w:lang w:eastAsia="en-US"/>
              </w:rPr>
              <w:t>профессиональных</w:t>
            </w:r>
            <w:r w:rsidR="00BD1CBE">
              <w:rPr>
                <w:b/>
                <w:lang w:eastAsia="en-US"/>
              </w:rPr>
              <w:t xml:space="preserve"> и общих компе</w:t>
            </w:r>
            <w:r w:rsidRPr="00D9137E">
              <w:rPr>
                <w:b/>
                <w:lang w:eastAsia="en-US"/>
              </w:rPr>
              <w:t xml:space="preserve">тенций, формируемых </w:t>
            </w:r>
            <w:r w:rsidR="009C7256" w:rsidRPr="00D9137E">
              <w:rPr>
                <w:b/>
                <w:lang w:eastAsia="en-US"/>
              </w:rPr>
              <w:br/>
            </w:r>
            <w:r w:rsidRPr="00D9137E">
              <w:rPr>
                <w:b/>
                <w:lang w:eastAsia="en-US"/>
              </w:rPr>
              <w:t>в рамках модуля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tabs>
                <w:tab w:val="left" w:pos="346"/>
              </w:tabs>
              <w:suppressAutoHyphens/>
              <w:spacing w:line="256" w:lineRule="auto"/>
              <w:ind w:left="63" w:firstLine="0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Критерии оценки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D9137E">
              <w:rPr>
                <w:b/>
                <w:lang w:eastAsia="en-US"/>
              </w:rPr>
              <w:t>Методы оценки</w:t>
            </w:r>
          </w:p>
        </w:tc>
      </w:tr>
      <w:tr w:rsidR="000E79FC" w:rsidRPr="00D9137E" w:rsidTr="00BD1CBE">
        <w:trPr>
          <w:trHeight w:val="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FC" w:rsidRPr="00D9137E" w:rsidRDefault="000E79FC" w:rsidP="009C7256">
            <w:pPr>
              <w:suppressAutoHyphens/>
              <w:spacing w:line="256" w:lineRule="auto"/>
              <w:ind w:left="0" w:firstLine="317"/>
              <w:jc w:val="both"/>
              <w:rPr>
                <w:i/>
                <w:lang w:eastAsia="en-US"/>
              </w:rPr>
            </w:pPr>
            <w:r w:rsidRPr="00D9137E">
              <w:rPr>
                <w:b/>
                <w:lang w:eastAsia="en-US"/>
              </w:rPr>
              <w:t>ПК 1.1</w:t>
            </w:r>
            <w:r w:rsidR="009C7256" w:rsidRPr="00D9137E">
              <w:rPr>
                <w:b/>
                <w:szCs w:val="28"/>
                <w:lang w:eastAsia="en-US"/>
              </w:rPr>
              <w:t xml:space="preserve">. </w:t>
            </w:r>
            <w:r w:rsidRPr="00D9137E">
              <w:rPr>
                <w:szCs w:val="28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E79FC" w:rsidRPr="00D9137E" w:rsidRDefault="000E79FC">
            <w:pPr>
              <w:suppressAutoHyphens/>
              <w:spacing w:line="256" w:lineRule="auto"/>
              <w:ind w:left="0" w:hanging="40"/>
              <w:jc w:val="both"/>
              <w:rPr>
                <w:i/>
                <w:lang w:eastAsia="en-US"/>
              </w:rPr>
            </w:pPr>
          </w:p>
          <w:p w:rsidR="000E79FC" w:rsidRPr="00D9137E" w:rsidRDefault="000E79FC">
            <w:pPr>
              <w:spacing w:line="256" w:lineRule="auto"/>
              <w:ind w:left="0" w:firstLine="317"/>
              <w:jc w:val="both"/>
              <w:rPr>
                <w:lang w:eastAsia="en-US"/>
              </w:rPr>
            </w:pPr>
          </w:p>
          <w:p w:rsidR="000E79FC" w:rsidRPr="00D9137E" w:rsidRDefault="000E79FC">
            <w:pPr>
              <w:suppressAutoHyphens/>
              <w:spacing w:line="256" w:lineRule="auto"/>
              <w:ind w:left="0" w:hanging="40"/>
              <w:jc w:val="both"/>
              <w:rPr>
                <w:i/>
                <w:lang w:eastAsia="en-US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>
            <w:pPr>
              <w:tabs>
                <w:tab w:val="left" w:pos="346"/>
              </w:tabs>
              <w:spacing w:line="256" w:lineRule="auto"/>
              <w:ind w:left="63" w:firstLine="0"/>
              <w:jc w:val="both"/>
              <w:rPr>
                <w:bCs/>
                <w:i/>
                <w:lang w:eastAsia="en-US"/>
              </w:rPr>
            </w:pPr>
            <w:r w:rsidRPr="00D9137E">
              <w:rPr>
                <w:bCs/>
                <w:i/>
                <w:lang w:eastAsia="en-US"/>
              </w:rPr>
              <w:t xml:space="preserve">Выполнение всех действий по </w:t>
            </w:r>
            <w:r w:rsidRPr="00D9137E">
              <w:rPr>
                <w:b/>
                <w:bCs/>
                <w:i/>
                <w:lang w:eastAsia="en-US"/>
              </w:rPr>
              <w:t xml:space="preserve">организации и содержанию рабочего места повара </w:t>
            </w:r>
            <w:r w:rsidRPr="00D9137E">
              <w:rPr>
                <w:bCs/>
                <w:i/>
                <w:lang w:eastAsia="en-US"/>
              </w:rPr>
              <w:t xml:space="preserve">в соответствии с инструкциями и регламентами, стандартами чистоты (система </w:t>
            </w:r>
            <w:r w:rsidR="00B3526E" w:rsidRPr="00D9137E">
              <w:rPr>
                <w:bCs/>
                <w:i/>
                <w:lang w:eastAsia="en-US"/>
              </w:rPr>
              <w:t>ХАССП</w:t>
            </w:r>
            <w:r w:rsidRPr="00D9137E">
              <w:rPr>
                <w:bCs/>
                <w:i/>
                <w:lang w:eastAsia="en-US"/>
              </w:rPr>
              <w:t>), требованиями охраны труда и техники безопасности: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адекватный выбор и целевое, безопасное использование </w:t>
            </w:r>
            <w:r w:rsidRPr="00D9137E">
              <w:rPr>
                <w:rFonts w:eastAsia="Times New Roman"/>
                <w:lang w:eastAsia="en-US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</w:t>
            </w:r>
            <w:r w:rsidR="009C7256" w:rsidRPr="00D9137E">
              <w:rPr>
                <w:rFonts w:eastAsia="Times New Roman"/>
                <w:lang w:eastAsia="en-US"/>
              </w:rPr>
              <w:t>П/Ф</w:t>
            </w:r>
            <w:r w:rsidRPr="00D9137E">
              <w:rPr>
                <w:rFonts w:eastAsia="Times New Roman"/>
                <w:lang w:eastAsia="en-US"/>
              </w:rPr>
              <w:t>);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своевременное проведение текущей уборки рабочего места повара;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рациональный выбор и адекватное использование моющих и дезинф. средств;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правильное выполнение работ по уходу за весоизмерительным оборудованием;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правильная, в соответствии с инструкциями, безопасная правка ножей;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точность, соответствие заданию расчета потребности в сырье продуктах;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4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Текущий контроль: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экспертное наблюдение и оценка в процессе выполнения: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 практических/ лабораторных занятий;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заданий по учебной и производственной практикам;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заданий по самостоятельной работе</w:t>
            </w:r>
          </w:p>
          <w:p w:rsidR="000E79FC" w:rsidRPr="00D9137E" w:rsidRDefault="000E79FC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Промежуточная аттестация</w:t>
            </w:r>
            <w:r w:rsidRPr="00D9137E">
              <w:rPr>
                <w:i/>
                <w:lang w:eastAsia="en-US"/>
              </w:rPr>
              <w:t>: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 xml:space="preserve">экспертное наблюдение и оценка выполнения: 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практических заданий на зачете/экзамене по МДК;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lastRenderedPageBreak/>
              <w:t>- выполнения заданий экзамена по модулю;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экспертная оценка защиты отчетов по учебной и производственной практикам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FC" w:rsidRPr="00D9137E" w:rsidRDefault="000E79FC" w:rsidP="009C7256">
            <w:pPr>
              <w:spacing w:line="256" w:lineRule="auto"/>
              <w:ind w:left="34" w:firstLine="283"/>
              <w:jc w:val="both"/>
              <w:rPr>
                <w:szCs w:val="28"/>
                <w:lang w:eastAsia="en-US"/>
              </w:rPr>
            </w:pPr>
            <w:r w:rsidRPr="00D9137E">
              <w:rPr>
                <w:b/>
                <w:szCs w:val="28"/>
                <w:lang w:eastAsia="en-US"/>
              </w:rPr>
              <w:lastRenderedPageBreak/>
              <w:t>ПК 1.2.</w:t>
            </w:r>
            <w:r w:rsidRPr="00D9137E">
              <w:rPr>
                <w:szCs w:val="28"/>
                <w:lang w:eastAsia="en-US"/>
              </w:rPr>
              <w:t xml:space="preserve"> Осуществлять обработку, подготовку овощей, грибов, рыбы, нерыбного водного сырья, мяса, домашней птицы, дичи, кролика. </w:t>
            </w:r>
          </w:p>
          <w:p w:rsidR="000E79FC" w:rsidRPr="00D9137E" w:rsidRDefault="000E79FC">
            <w:pPr>
              <w:spacing w:line="256" w:lineRule="auto"/>
              <w:ind w:left="34" w:firstLine="283"/>
              <w:jc w:val="both"/>
              <w:rPr>
                <w:b/>
                <w:szCs w:val="28"/>
                <w:lang w:eastAsia="en-US"/>
              </w:rPr>
            </w:pPr>
          </w:p>
          <w:p w:rsidR="000E79FC" w:rsidRPr="00D9137E" w:rsidRDefault="000E79FC" w:rsidP="009C7256">
            <w:pPr>
              <w:spacing w:line="256" w:lineRule="auto"/>
              <w:ind w:left="34" w:firstLine="283"/>
              <w:jc w:val="both"/>
              <w:rPr>
                <w:szCs w:val="28"/>
                <w:lang w:eastAsia="en-US"/>
              </w:rPr>
            </w:pPr>
            <w:r w:rsidRPr="00D9137E">
              <w:rPr>
                <w:b/>
                <w:szCs w:val="28"/>
                <w:lang w:eastAsia="en-US"/>
              </w:rPr>
              <w:t>ПК 1.3</w:t>
            </w:r>
            <w:r w:rsidRPr="00D9137E">
              <w:rPr>
                <w:szCs w:val="28"/>
                <w:lang w:eastAsia="en-US"/>
              </w:rPr>
              <w:t>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0E79FC" w:rsidRPr="00D9137E" w:rsidRDefault="000E79FC">
            <w:pPr>
              <w:spacing w:line="256" w:lineRule="auto"/>
              <w:ind w:left="34" w:firstLine="283"/>
              <w:jc w:val="both"/>
              <w:rPr>
                <w:b/>
                <w:szCs w:val="28"/>
                <w:lang w:eastAsia="en-US"/>
              </w:rPr>
            </w:pPr>
          </w:p>
          <w:p w:rsidR="000E79FC" w:rsidRPr="00D9137E" w:rsidRDefault="000E79FC" w:rsidP="009C7256">
            <w:pPr>
              <w:spacing w:line="256" w:lineRule="auto"/>
              <w:ind w:left="34" w:firstLine="283"/>
              <w:jc w:val="both"/>
              <w:rPr>
                <w:szCs w:val="28"/>
                <w:lang w:eastAsia="en-US"/>
              </w:rPr>
            </w:pPr>
            <w:r w:rsidRPr="00D9137E">
              <w:rPr>
                <w:b/>
                <w:szCs w:val="28"/>
                <w:lang w:eastAsia="en-US"/>
              </w:rPr>
              <w:t>ПК 1.4</w:t>
            </w:r>
            <w:r w:rsidRPr="00D9137E">
              <w:rPr>
                <w:szCs w:val="28"/>
                <w:lang w:eastAsia="en-US"/>
              </w:rPr>
              <w:t>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>
            <w:pPr>
              <w:tabs>
                <w:tab w:val="left" w:pos="346"/>
              </w:tabs>
              <w:spacing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5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bCs/>
                <w:lang w:eastAsia="en-US"/>
              </w:rPr>
              <w:t>адекватный выбор основных продуктов и дополнительных ингредиентов, в том числе специй, приправ,</w:t>
            </w:r>
            <w:r w:rsidRPr="00D9137E">
              <w:rPr>
                <w:rFonts w:eastAsia="Times New Roman"/>
                <w:lang w:eastAsia="en-US"/>
              </w:rPr>
              <w:t xml:space="preserve"> точное распознавание недоброкачественных продуктов;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5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5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bCs/>
                <w:lang w:eastAsia="en-US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D9137E">
              <w:rPr>
                <w:rFonts w:eastAsia="Times New Roman"/>
                <w:lang w:eastAsia="en-US"/>
              </w:rPr>
              <w:t>);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5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профессиональная демонстрация навыков работы с ножом;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5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bCs/>
                <w:lang w:eastAsia="en-US"/>
              </w:rPr>
              <w:t>правильное, оптимальное, адекватное заданию планирование и ведение процессов обработки, подготовки сырья, продуктов, приготовления полуфабрикатов, соответствие процессов инструкциям, регламентам;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5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6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корректное использование цветных разделочных досок;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6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>раздельное использование контейнеров для органических и неорганических отходов;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6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rFonts w:eastAsia="Times New Roman"/>
                <w:lang w:eastAsia="en-US"/>
              </w:rPr>
              <w:t xml:space="preserve">соблюдение требований персональной гигиены в соответствии с требованиями системы </w:t>
            </w:r>
            <w:r w:rsidR="00B3526E" w:rsidRPr="00D9137E">
              <w:rPr>
                <w:rFonts w:eastAsia="Times New Roman"/>
                <w:lang w:eastAsia="en-US"/>
              </w:rPr>
              <w:t>ХАССП</w:t>
            </w:r>
            <w:r w:rsidRPr="00D9137E">
              <w:rPr>
                <w:rFonts w:eastAsia="Times New Roman"/>
                <w:lang w:eastAsia="en-US"/>
              </w:rPr>
              <w:t xml:space="preserve"> (сан. спец. одежда, чистота рук, работа в перчатках при выполнении конкретных операций, хранение ножей в чистом виде во время </w:t>
            </w:r>
            <w:r w:rsidR="00BD1CBE" w:rsidRPr="00D9137E">
              <w:rPr>
                <w:rFonts w:eastAsia="Times New Roman"/>
                <w:lang w:eastAsia="en-US"/>
              </w:rPr>
              <w:t>работы, правильная</w:t>
            </w:r>
            <w:r w:rsidRPr="00D9137E">
              <w:rPr>
                <w:rFonts w:eastAsia="Times New Roman"/>
                <w:lang w:eastAsia="en-US"/>
              </w:rPr>
              <w:t xml:space="preserve"> (обязательная) дегустация в процессе приготовления, чистота на рабочем месте и в холодильнике);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6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bCs/>
                <w:lang w:eastAsia="en-US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соответствие времени выполнения работ нормативам;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 xml:space="preserve">адекватность оценки качества готовой продукции, соответствия ее требованиям </w:t>
            </w:r>
            <w:r w:rsidRPr="00D9137E">
              <w:rPr>
                <w:bCs/>
                <w:lang w:eastAsia="en-US"/>
              </w:rPr>
              <w:lastRenderedPageBreak/>
              <w:t>рецептуры, заказу;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соответствие внешнего вида готовых полуфабрикатов требованиям рецептуры;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7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bCs/>
                <w:lang w:eastAsia="en-US"/>
              </w:rPr>
            </w:pPr>
            <w:r w:rsidRPr="00D9137E">
              <w:rPr>
                <w:bCs/>
                <w:lang w:eastAsia="en-US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9C7256">
            <w:pPr>
              <w:spacing w:line="256" w:lineRule="auto"/>
              <w:ind w:left="34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lastRenderedPageBreak/>
              <w:t>ОК 01</w:t>
            </w:r>
            <w:r w:rsidR="009C7256" w:rsidRPr="00D9137E">
              <w:rPr>
                <w:b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точность распознавания проблемных ситуаций в различных контекстах;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адекватность анализа сложных ситуаций при решении задач профессиональной деятельности;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оптимальность определения этапов решения задачи;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адекватность определения потребности в информации;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эффективность поиска;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адекватность определения источников нужных ресурсов;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разработка детального плана действий;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color w:val="000000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>правильность оценки рисков на каждом шагу;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rFonts w:eastAsia="Times New Roman"/>
                <w:lang w:eastAsia="en-US"/>
              </w:rPr>
            </w:pPr>
            <w:r w:rsidRPr="00D9137E">
              <w:rPr>
                <w:color w:val="000000"/>
                <w:lang w:eastAsia="en-US"/>
              </w:rPr>
              <w:t xml:space="preserve">точность оценки плюсов и минусов полученного результата, своего плана и его реализации, предложение критериев оценки и </w:t>
            </w:r>
            <w:r w:rsidR="00BD1CBE" w:rsidRPr="00D9137E">
              <w:rPr>
                <w:color w:val="000000"/>
                <w:lang w:eastAsia="en-US"/>
              </w:rPr>
              <w:t>рекомендации</w:t>
            </w:r>
            <w:r w:rsidRPr="00D9137E">
              <w:rPr>
                <w:color w:val="000000"/>
                <w:lang w:eastAsia="en-US"/>
              </w:rPr>
              <w:t>. по улучшению плана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Текущий контроль: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экспертное наблюдение и оценка в процессе выполнения: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 заданий для практических/ лабораторных занятий;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заданий по учебной и производственной практике;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заданий для самостоятельной работы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>Промежуточная аттестация</w:t>
            </w:r>
            <w:r w:rsidRPr="00D9137E">
              <w:rPr>
                <w:i/>
                <w:lang w:eastAsia="en-US"/>
              </w:rPr>
              <w:t>: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 xml:space="preserve">экспертное наблюдение и оценка в процессе выполнения: 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практических заданий на зачете/экзамене по МДК;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lastRenderedPageBreak/>
              <w:t>- заданий экзамена по модулю;</w:t>
            </w:r>
          </w:p>
          <w:p w:rsidR="000E79FC" w:rsidRPr="00D9137E" w:rsidRDefault="000E79FC">
            <w:pPr>
              <w:spacing w:line="256" w:lineRule="auto"/>
              <w:ind w:left="67" w:hanging="22"/>
              <w:rPr>
                <w:i/>
                <w:lang w:eastAsia="en-US"/>
              </w:rPr>
            </w:pPr>
            <w:r w:rsidRPr="00D9137E">
              <w:rPr>
                <w:i/>
                <w:lang w:eastAsia="en-US"/>
              </w:rPr>
              <w:t>- экспертная оценка защиты отчетов по учебной и производственной практикам</w:t>
            </w:r>
          </w:p>
          <w:p w:rsidR="000E79FC" w:rsidRPr="00D9137E" w:rsidRDefault="000E79FC">
            <w:pPr>
              <w:spacing w:line="256" w:lineRule="auto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9C7256" w:rsidP="009C7256">
            <w:pPr>
              <w:spacing w:line="256" w:lineRule="auto"/>
              <w:ind w:left="34" w:firstLine="0"/>
              <w:rPr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ОК. 02. </w:t>
            </w:r>
            <w:r w:rsidR="000E79FC" w:rsidRPr="00D9137E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адекватность анализа полученной информации, точность выделения в ней главных аспектов;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точность структурирования отобранной информации в соответствии с параметрами поиска;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jc w:val="both"/>
              <w:rPr>
                <w:lang w:eastAsia="en-US"/>
              </w:rPr>
            </w:pPr>
            <w:r w:rsidRPr="00D9137E">
              <w:rPr>
                <w:lang w:eastAsia="en-US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rPr>
          <w:trHeight w:val="11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9C7256">
            <w:pPr>
              <w:spacing w:line="256" w:lineRule="auto"/>
              <w:ind w:left="34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>ОК.03</w:t>
            </w:r>
            <w:r w:rsidR="009C7256" w:rsidRPr="00D9137E">
              <w:rPr>
                <w:b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актуальность используемой нормативно-правовой документации по </w:t>
            </w:r>
          </w:p>
          <w:p w:rsidR="000E79FC" w:rsidRPr="00D9137E" w:rsidRDefault="000E79FC">
            <w:pPr>
              <w:tabs>
                <w:tab w:val="left" w:pos="346"/>
              </w:tabs>
              <w:spacing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профессии;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9C7256" w:rsidP="009C7256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t xml:space="preserve">ОК 04. </w:t>
            </w:r>
            <w:r w:rsidR="000E79FC" w:rsidRPr="00D9137E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 xml:space="preserve">эффективность участия </w:t>
            </w:r>
            <w:r w:rsidR="00BD1CBE" w:rsidRPr="00D9137E">
              <w:rPr>
                <w:lang w:eastAsia="en-US"/>
              </w:rPr>
              <w:t>в деловом</w:t>
            </w:r>
            <w:r w:rsidRPr="00D9137E">
              <w:rPr>
                <w:lang w:eastAsia="en-US"/>
              </w:rPr>
              <w:t xml:space="preserve"> общении для решения деловых задач;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оптимальность планирования профессиональной деятельность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9C7256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lang w:eastAsia="en-US"/>
              </w:rPr>
              <w:lastRenderedPageBreak/>
              <w:t>ОК. 05</w:t>
            </w:r>
            <w:r w:rsidR="009C7256" w:rsidRPr="00D9137E">
              <w:rPr>
                <w:b/>
                <w:lang w:eastAsia="en-US"/>
              </w:rPr>
              <w:t xml:space="preserve">. </w:t>
            </w:r>
            <w:r w:rsidRPr="00D9137E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E79FC" w:rsidRPr="00D9137E" w:rsidRDefault="000E79FC" w:rsidP="005A3FF7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 w:line="256" w:lineRule="auto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толерантность поведения в рабочем коллективе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9C7256">
            <w:pPr>
              <w:spacing w:line="256" w:lineRule="auto"/>
              <w:ind w:left="0" w:firstLine="0"/>
              <w:jc w:val="both"/>
              <w:rPr>
                <w:b/>
                <w:szCs w:val="28"/>
                <w:lang w:eastAsia="en-US"/>
              </w:rPr>
            </w:pPr>
            <w:r w:rsidRPr="00D9137E">
              <w:rPr>
                <w:b/>
                <w:szCs w:val="28"/>
                <w:lang w:eastAsia="en-US"/>
              </w:rPr>
              <w:lastRenderedPageBreak/>
              <w:t>ОК 06.</w:t>
            </w:r>
            <w:r w:rsidR="009C7256" w:rsidRPr="00D9137E">
              <w:rPr>
                <w:b/>
                <w:szCs w:val="28"/>
                <w:lang w:eastAsia="en-US"/>
              </w:rPr>
              <w:t xml:space="preserve"> </w:t>
            </w:r>
            <w:r w:rsidRPr="00D9137E">
              <w:rPr>
                <w:lang w:eastAsia="en-US"/>
              </w:rPr>
              <w:t>Проявлять гражд</w:t>
            </w:r>
            <w:bookmarkStart w:id="0" w:name="_GoBack"/>
            <w:bookmarkEnd w:id="0"/>
            <w:r w:rsidRPr="00D9137E">
              <w:rPr>
                <w:lang w:eastAsia="en-US"/>
              </w:rPr>
              <w:t>.-патриотич. позицию, демонстрировать осознанное поведение на основе общечеловеческих ценностей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C04AB4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понимание значимости своей профессии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9C7256">
            <w:pPr>
              <w:spacing w:line="256" w:lineRule="auto"/>
              <w:ind w:left="0" w:firstLine="0"/>
              <w:rPr>
                <w:b/>
                <w:i/>
                <w:lang w:eastAsia="en-US"/>
              </w:rPr>
            </w:pPr>
            <w:r w:rsidRPr="00D9137E">
              <w:rPr>
                <w:b/>
                <w:bCs/>
                <w:lang w:eastAsia="en-US"/>
              </w:rPr>
              <w:t>ОК 07</w:t>
            </w:r>
            <w:r w:rsidRPr="00D9137E">
              <w:rPr>
                <w:b/>
                <w:lang w:eastAsia="en-US"/>
              </w:rPr>
              <w:t>.</w:t>
            </w:r>
            <w:r w:rsidRPr="00D9137E">
              <w:rPr>
                <w:lang w:eastAsia="en-US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C04AB4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E79FC" w:rsidRPr="00D9137E" w:rsidRDefault="000E79FC" w:rsidP="00C04AB4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эффективность обеспечения ресурсосбережения на рабочем месте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  <w:tr w:rsidR="000E79FC" w:rsidRPr="00D9137E" w:rsidTr="00BD1CB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9C7256" w:rsidP="009C7256">
            <w:pPr>
              <w:spacing w:line="256" w:lineRule="auto"/>
              <w:ind w:left="0" w:firstLine="0"/>
              <w:rPr>
                <w:lang w:eastAsia="en-US"/>
              </w:rPr>
            </w:pPr>
            <w:r w:rsidRPr="00D9137E">
              <w:rPr>
                <w:b/>
                <w:i/>
                <w:lang w:eastAsia="en-US"/>
              </w:rPr>
              <w:t xml:space="preserve">ОК.09. </w:t>
            </w:r>
            <w:r w:rsidR="000E79FC" w:rsidRPr="00D9137E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FC" w:rsidRPr="00D9137E" w:rsidRDefault="000E79FC" w:rsidP="00C04AB4">
            <w:pPr>
              <w:pStyle w:val="afb"/>
              <w:numPr>
                <w:ilvl w:val="0"/>
                <w:numId w:val="28"/>
              </w:numPr>
              <w:tabs>
                <w:tab w:val="left" w:pos="346"/>
              </w:tabs>
              <w:spacing w:before="0" w:after="0"/>
              <w:ind w:left="63" w:firstLine="0"/>
              <w:rPr>
                <w:lang w:eastAsia="en-US"/>
              </w:rPr>
            </w:pPr>
            <w:r w:rsidRPr="00D9137E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FC" w:rsidRPr="00D9137E" w:rsidRDefault="000E79FC">
            <w:pPr>
              <w:spacing w:line="256" w:lineRule="auto"/>
              <w:ind w:left="0" w:firstLine="0"/>
              <w:rPr>
                <w:i/>
                <w:lang w:eastAsia="en-US"/>
              </w:rPr>
            </w:pPr>
          </w:p>
        </w:tc>
      </w:tr>
    </w:tbl>
    <w:p w:rsidR="00D87001" w:rsidRPr="00D9137E" w:rsidRDefault="00D87001" w:rsidP="00C04AB4">
      <w:pPr>
        <w:ind w:left="0" w:firstLine="0"/>
      </w:pPr>
    </w:p>
    <w:p w:rsidR="00463B6F" w:rsidRPr="00D9137E" w:rsidRDefault="00463B6F" w:rsidP="00C04AB4">
      <w:pPr>
        <w:ind w:left="0" w:firstLine="0"/>
      </w:pPr>
    </w:p>
    <w:p w:rsidR="00463B6F" w:rsidRPr="00D9137E" w:rsidRDefault="00463B6F" w:rsidP="00C04AB4">
      <w:pPr>
        <w:ind w:left="0" w:firstLine="0"/>
      </w:pPr>
    </w:p>
    <w:tbl>
      <w:tblPr>
        <w:tblW w:w="144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111"/>
        <w:gridCol w:w="5409"/>
      </w:tblGrid>
      <w:tr w:rsidR="00900AD2" w:rsidRPr="00D9137E" w:rsidTr="00BD1CBE">
        <w:trPr>
          <w:trHeight w:val="260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t>ЦОПВ Патриотическое воспитание</w:t>
            </w:r>
          </w:p>
          <w:p w:rsidR="00900AD2" w:rsidRPr="00D9137E" w:rsidRDefault="00900AD2" w:rsidP="00D9137E">
            <w:pPr>
              <w:tabs>
                <w:tab w:val="left" w:pos="317"/>
              </w:tabs>
              <w:spacing w:before="120" w:after="120"/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  <w:sz w:val="22"/>
                <w:szCs w:val="22"/>
              </w:rPr>
              <w:t>ЦОПВ.3 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7F1020" w:rsidP="00900AD2">
            <w:pPr>
              <w:pStyle w:val="afb"/>
              <w:tabs>
                <w:tab w:val="left" w:pos="317"/>
              </w:tabs>
              <w:ind w:left="33" w:firstLine="0"/>
              <w:jc w:val="both"/>
              <w:rPr>
                <w:rFonts w:eastAsia="Times New Roman"/>
                <w:color w:val="000000"/>
              </w:rPr>
            </w:pPr>
            <w:r w:rsidRPr="00D9137E">
              <w:rPr>
                <w:rFonts w:eastAsia="Times New Roman"/>
                <w:color w:val="000000"/>
                <w:sz w:val="22"/>
                <w:szCs w:val="22"/>
              </w:rPr>
              <w:t>Разработка и защита презентаций, формирующих представление о ценностном отношении к историческому и культурному наследию своего и других народов по теме: «Давно забытые рецепты полуфабрикатов для блюд из рыбы и нерыбного водного сырья»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утверждений и доводов</w:t>
            </w:r>
            <w:r w:rsidRPr="00D9137E">
              <w:t xml:space="preserve"> </w:t>
            </w:r>
            <w:r w:rsidRPr="00D9137E">
              <w:rPr>
                <w:i/>
              </w:rPr>
              <w:t xml:space="preserve">на предмет </w:t>
            </w:r>
            <w:r w:rsidRPr="00D9137E">
              <w:rPr>
                <w:i/>
                <w:sz w:val="22"/>
                <w:szCs w:val="22"/>
              </w:rPr>
              <w:t>демонстрации приверженности к родной культуре, любовь к своему народу, через групповое обсуждение докладов</w:t>
            </w:r>
          </w:p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утверждений и доводов, которые отражают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900AD2" w:rsidRPr="00D9137E" w:rsidTr="00BD1CBE">
        <w:trPr>
          <w:trHeight w:val="260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lastRenderedPageBreak/>
              <w:t xml:space="preserve">ЦОДНВ </w:t>
            </w:r>
            <w:r w:rsidRPr="00D9137E">
              <w:rPr>
                <w:sz w:val="22"/>
                <w:szCs w:val="22"/>
              </w:rPr>
              <w:t>Духовно-нравственное воспитание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ЦОДНВ.4.</w:t>
            </w:r>
            <w:r w:rsidRPr="00D9137E">
              <w:rPr>
                <w:sz w:val="22"/>
                <w:szCs w:val="22"/>
              </w:rPr>
              <w:tab/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pStyle w:val="afb"/>
              <w:tabs>
                <w:tab w:val="left" w:pos="317"/>
              </w:tabs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lang w:eastAsia="en-US"/>
              </w:rPr>
              <w:t>Защита презентаций по теме Традиционные праздничные семейные рецепты полуфабрикатов для блюд из овощей и грибов ориентированные на создание устойчивых семейных ценностей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презентаций  на предмет  сохранение традиционных семейных ценностей</w:t>
            </w:r>
          </w:p>
        </w:tc>
      </w:tr>
      <w:tr w:rsidR="00900AD2" w:rsidRPr="00D9137E" w:rsidTr="00BD1CBE">
        <w:trPr>
          <w:trHeight w:val="3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t xml:space="preserve">ЦОЭВ </w:t>
            </w:r>
            <w:r w:rsidRPr="00D9137E">
              <w:rPr>
                <w:sz w:val="22"/>
                <w:szCs w:val="22"/>
              </w:rPr>
              <w:t>Эстетическое воспитание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ЦОЭВ.1</w:t>
            </w:r>
            <w:r w:rsidRPr="00D9137E">
              <w:rPr>
                <w:b/>
                <w:sz w:val="22"/>
                <w:szCs w:val="22"/>
              </w:rPr>
              <w:t xml:space="preserve"> </w:t>
            </w:r>
            <w:r w:rsidRPr="00D9137E">
              <w:rPr>
                <w:sz w:val="22"/>
                <w:szCs w:val="22"/>
              </w:rPr>
              <w:t>Выражающий понимание ценности отечественного и мирового искусства,</w:t>
            </w:r>
            <w:r w:rsidRPr="00D9137E">
              <w:rPr>
                <w:b/>
                <w:sz w:val="22"/>
                <w:szCs w:val="22"/>
              </w:rPr>
              <w:t xml:space="preserve"> </w:t>
            </w:r>
            <w:r w:rsidRPr="00D9137E">
              <w:rPr>
                <w:sz w:val="22"/>
                <w:szCs w:val="22"/>
              </w:rPr>
              <w:t>российского и мирового художественного наследия.</w:t>
            </w:r>
          </w:p>
          <w:p w:rsidR="00900AD2" w:rsidRPr="00D9137E" w:rsidRDefault="00900AD2" w:rsidP="00D9137E">
            <w:pPr>
              <w:ind w:left="0" w:firstLine="34"/>
              <w:jc w:val="both"/>
              <w:rPr>
                <w:b/>
              </w:rPr>
            </w:pPr>
            <w:r w:rsidRPr="00D9137E">
              <w:rPr>
                <w:sz w:val="22"/>
                <w:szCs w:val="22"/>
              </w:rPr>
              <w:t>ЦОЭВ.4 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pStyle w:val="afb"/>
              <w:tabs>
                <w:tab w:val="left" w:pos="317"/>
              </w:tabs>
              <w:ind w:left="33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  <w:sz w:val="22"/>
                <w:szCs w:val="22"/>
              </w:rPr>
              <w:t>Подготовка и творческое представление эскиза рисунка с целью реализации эстетических способностей в профессиональной среде по теме «Национальные полуфабрикаты для блюд из рыбы и нерыбного водного сырья».</w:t>
            </w:r>
          </w:p>
          <w:p w:rsidR="007F1020" w:rsidRPr="00D9137E" w:rsidRDefault="007F1020" w:rsidP="00D9137E">
            <w:pPr>
              <w:pStyle w:val="afb"/>
              <w:tabs>
                <w:tab w:val="left" w:pos="317"/>
              </w:tabs>
              <w:ind w:left="33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  <w:sz w:val="22"/>
                <w:szCs w:val="22"/>
              </w:rPr>
              <w:t>Представление и обсуждение докладов по отбору фильмов и картин для формирования Ценности отечественного и мирового искусства, российского и мирового художественного наследия на тему: «Современная кулинария»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понимания эмоционального воздействия искусства на эстетику российского и мирового художественного наследия кулинарии.</w:t>
            </w:r>
          </w:p>
        </w:tc>
      </w:tr>
      <w:tr w:rsidR="00900AD2" w:rsidRPr="00D9137E" w:rsidTr="00BD1CBE">
        <w:trPr>
          <w:trHeight w:val="217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t xml:space="preserve">ЦОФВ </w:t>
            </w:r>
            <w:r w:rsidRPr="00D9137E">
              <w:rPr>
                <w:sz w:val="22"/>
                <w:szCs w:val="22"/>
              </w:rPr>
              <w:t>Физическое воспитание, формирование культуры здоровья и эмоционального благополучия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ЦОФВ.1.</w:t>
            </w:r>
            <w:r w:rsidRPr="00D9137E">
              <w:rPr>
                <w:sz w:val="22"/>
                <w:szCs w:val="22"/>
              </w:rPr>
              <w:tab/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7F1020" w:rsidP="00D9137E">
            <w:pPr>
              <w:pStyle w:val="afb"/>
              <w:tabs>
                <w:tab w:val="left" w:pos="317"/>
              </w:tabs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color w:val="000000"/>
              </w:rPr>
              <w:t>Защита исследовательских работ,</w:t>
            </w:r>
            <w:r w:rsidRPr="00D9137E">
              <w:t xml:space="preserve"> </w:t>
            </w:r>
            <w:r w:rsidRPr="00D9137E">
              <w:rPr>
                <w:color w:val="000000"/>
              </w:rPr>
              <w:t>направленных на сохранение и укрепление своего здоровья и здоровья других людей» по теме «Сохранение пищевой ценности при приготовлении мясных полуфабрикатов, ланч боксов»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результатов исследовательских работ на предмет сохранения и укрепления своего здоровья и здоровья других людей</w:t>
            </w:r>
          </w:p>
        </w:tc>
      </w:tr>
      <w:tr w:rsidR="00900AD2" w:rsidRPr="00D9137E" w:rsidTr="00BD1CBE">
        <w:trPr>
          <w:trHeight w:val="260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lastRenderedPageBreak/>
              <w:t xml:space="preserve">ЦОПТВ </w:t>
            </w:r>
            <w:r w:rsidRPr="00D9137E">
              <w:rPr>
                <w:sz w:val="22"/>
                <w:szCs w:val="22"/>
              </w:rPr>
              <w:t>Профессионально-трудовое воспитание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ЦОПТВ.1.</w:t>
            </w:r>
            <w:r w:rsidRPr="00D9137E">
              <w:rPr>
                <w:sz w:val="22"/>
                <w:szCs w:val="22"/>
              </w:rPr>
              <w:tab/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ЦОПТВ.6.</w:t>
            </w:r>
            <w:r w:rsidRPr="00D9137E">
              <w:rPr>
                <w:sz w:val="22"/>
                <w:szCs w:val="22"/>
              </w:rPr>
              <w:tab/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pStyle w:val="afb"/>
              <w:tabs>
                <w:tab w:val="left" w:pos="317"/>
              </w:tabs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  <w:sz w:val="22"/>
                <w:szCs w:val="22"/>
              </w:rPr>
              <w:t>Групповая проектная работа по разработке вариантов меню для предприятий общественного питания с целью решения задач профес</w:t>
            </w:r>
            <w:r w:rsidR="007F1020" w:rsidRPr="00D9137E">
              <w:rPr>
                <w:rFonts w:eastAsia="Times New Roman"/>
                <w:sz w:val="22"/>
                <w:szCs w:val="22"/>
              </w:rPr>
              <w:t>сиональной направленности, кото</w:t>
            </w:r>
            <w:r w:rsidRPr="00D9137E">
              <w:rPr>
                <w:rFonts w:eastAsia="Times New Roman"/>
                <w:sz w:val="22"/>
                <w:szCs w:val="22"/>
              </w:rPr>
              <w:t>рая способствует расширению ассортимента полуфабрикатов из птицы</w:t>
            </w:r>
          </w:p>
          <w:p w:rsidR="007F1020" w:rsidRPr="00D9137E" w:rsidRDefault="007F1020" w:rsidP="00D9137E">
            <w:pPr>
              <w:pStyle w:val="afb"/>
              <w:tabs>
                <w:tab w:val="left" w:pos="317"/>
              </w:tabs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lang w:eastAsia="en-US"/>
              </w:rPr>
              <w:t>Дискуссия направленная на формирование профессиональных идеалов и ценностей по теме «Авторские рецепты полуфабрикатов из рыбы местных шеф-поваров»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суждений и понимания обучающихся специфики профессионально-трудовой деятельности направленную на формирование образовательных результатов</w:t>
            </w:r>
          </w:p>
        </w:tc>
      </w:tr>
      <w:tr w:rsidR="00900AD2" w:rsidRPr="00D9137E" w:rsidTr="00BD1CBE">
        <w:trPr>
          <w:trHeight w:val="91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t xml:space="preserve">ЦОЭВ </w:t>
            </w:r>
            <w:r w:rsidRPr="00D9137E">
              <w:rPr>
                <w:sz w:val="22"/>
                <w:szCs w:val="22"/>
              </w:rPr>
              <w:t>Экологическое воспитание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ЦОЭВ.2.</w:t>
            </w:r>
            <w:r w:rsidRPr="00D9137E">
              <w:rPr>
                <w:sz w:val="22"/>
                <w:szCs w:val="22"/>
              </w:rPr>
              <w:tab/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  <w:p w:rsidR="00900AD2" w:rsidRPr="00D9137E" w:rsidRDefault="00900AD2" w:rsidP="00D9137E">
            <w:pPr>
              <w:ind w:left="0" w:firstLine="34"/>
              <w:jc w:val="both"/>
              <w:rPr>
                <w:b/>
              </w:rPr>
            </w:pPr>
            <w:r w:rsidRPr="00D9137E">
              <w:rPr>
                <w:sz w:val="22"/>
                <w:szCs w:val="22"/>
              </w:rPr>
              <w:t>ЦОЭВ.4.</w:t>
            </w:r>
            <w:r w:rsidRPr="00D9137E">
              <w:rPr>
                <w:sz w:val="22"/>
                <w:szCs w:val="22"/>
              </w:rPr>
              <w:tab/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7F1020" w:rsidP="00D9137E">
            <w:pPr>
              <w:pStyle w:val="afb"/>
              <w:tabs>
                <w:tab w:val="left" w:pos="317"/>
              </w:tabs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  <w:sz w:val="22"/>
                <w:szCs w:val="22"/>
              </w:rPr>
              <w:t>Интеллектуальная игры содействующая сохранению и защите окружающей среды с целью оптимизации процесса производства холодных закусок по теме «Способы переработки пищевых отходов»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составленных презентаций, эссе, рефератов экологической направленности, которые</w:t>
            </w:r>
            <w:r w:rsidRPr="00D9137E">
              <w:t xml:space="preserve"> </w:t>
            </w:r>
            <w:r w:rsidRPr="00D9137E">
              <w:rPr>
                <w:i/>
                <w:sz w:val="22"/>
                <w:szCs w:val="22"/>
              </w:rPr>
              <w:t>выражают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900AD2" w:rsidRPr="00D9137E" w:rsidTr="00BD1CBE">
        <w:trPr>
          <w:trHeight w:val="140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b/>
                <w:sz w:val="22"/>
                <w:szCs w:val="22"/>
              </w:rPr>
              <w:t xml:space="preserve">ЦОЦНП </w:t>
            </w:r>
            <w:r w:rsidRPr="00D9137E">
              <w:rPr>
                <w:sz w:val="22"/>
                <w:szCs w:val="22"/>
              </w:rPr>
              <w:t>Ценности научного познания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  <w:r w:rsidRPr="00D9137E">
              <w:rPr>
                <w:sz w:val="22"/>
                <w:szCs w:val="22"/>
              </w:rPr>
              <w:t>ЦОЦНП.4.</w:t>
            </w:r>
            <w:r w:rsidRPr="00D9137E">
              <w:rPr>
                <w:sz w:val="22"/>
                <w:szCs w:val="22"/>
              </w:rPr>
              <w:tab/>
              <w:t>Умеющий выбирать способы решения задач профессиональной деятельности применительно к различным контекстам.</w:t>
            </w:r>
          </w:p>
          <w:p w:rsidR="00900AD2" w:rsidRPr="00D9137E" w:rsidRDefault="00900AD2" w:rsidP="00D9137E">
            <w:pPr>
              <w:ind w:left="0" w:firstLine="34"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2" w:rsidRPr="00D9137E" w:rsidRDefault="007F1020" w:rsidP="00D9137E">
            <w:pPr>
              <w:pStyle w:val="afb"/>
              <w:tabs>
                <w:tab w:val="left" w:pos="317"/>
              </w:tabs>
              <w:ind w:left="33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  <w:sz w:val="22"/>
                <w:szCs w:val="22"/>
              </w:rPr>
              <w:t>Круглый стол направленный на формирование представлений о значении и ценности выбранной профессии по теме: «Профессия повар – это труд или ремесло?»</w:t>
            </w:r>
          </w:p>
        </w:tc>
        <w:tc>
          <w:tcPr>
            <w:tcW w:w="5409" w:type="dxa"/>
            <w:tcBorders>
              <w:left w:val="single" w:sz="4" w:space="0" w:color="auto"/>
              <w:right w:val="single" w:sz="4" w:space="0" w:color="auto"/>
            </w:tcBorders>
          </w:tcPr>
          <w:p w:rsidR="00900AD2" w:rsidRPr="00D9137E" w:rsidRDefault="00900AD2" w:rsidP="00D9137E">
            <w:pPr>
              <w:ind w:left="0" w:firstLine="0"/>
              <w:rPr>
                <w:i/>
              </w:rPr>
            </w:pPr>
            <w:r w:rsidRPr="00D9137E">
              <w:rPr>
                <w:i/>
                <w:sz w:val="22"/>
                <w:szCs w:val="22"/>
              </w:rPr>
              <w:t>Экспертная оценка проектных работ на предмет умений обучающихся выбирать способы решения задач профессиональной деятельности применительно к различным контекстам по заданной теме.</w:t>
            </w:r>
          </w:p>
        </w:tc>
      </w:tr>
    </w:tbl>
    <w:p w:rsidR="00463B6F" w:rsidRPr="00D9137E" w:rsidRDefault="00463B6F" w:rsidP="00C04AB4">
      <w:pPr>
        <w:ind w:left="0" w:firstLine="0"/>
      </w:pPr>
    </w:p>
    <w:p w:rsidR="00463B6F" w:rsidRPr="00D9137E" w:rsidRDefault="00463B6F" w:rsidP="00C04AB4">
      <w:pPr>
        <w:ind w:left="0" w:firstLine="0"/>
      </w:pPr>
    </w:p>
    <w:p w:rsidR="00463B6F" w:rsidRPr="00D9137E" w:rsidRDefault="00463B6F" w:rsidP="00C04AB4">
      <w:pPr>
        <w:ind w:left="0" w:firstLine="0"/>
      </w:pPr>
    </w:p>
    <w:p w:rsidR="007F1020" w:rsidRPr="00D9137E" w:rsidRDefault="007F1020" w:rsidP="00C04AB4">
      <w:pPr>
        <w:ind w:left="0" w:firstLine="0"/>
        <w:sectPr w:rsidR="007F1020" w:rsidRPr="00D9137E" w:rsidSect="009C7256">
          <w:pgSz w:w="16838" w:h="11906" w:orient="landscape"/>
          <w:pgMar w:top="1276" w:right="1134" w:bottom="850" w:left="1134" w:header="510" w:footer="227" w:gutter="0"/>
          <w:cols w:space="708"/>
          <w:docGrid w:linePitch="360"/>
        </w:sectPr>
      </w:pPr>
    </w:p>
    <w:p w:rsidR="007F1020" w:rsidRPr="00D9137E" w:rsidRDefault="007F1020" w:rsidP="007F1020">
      <w:pPr>
        <w:spacing w:after="200" w:line="276" w:lineRule="auto"/>
        <w:ind w:left="0" w:firstLine="0"/>
        <w:jc w:val="center"/>
        <w:rPr>
          <w:rFonts w:eastAsia="Times New Roman"/>
          <w:b/>
          <w:iCs/>
        </w:rPr>
      </w:pPr>
      <w:r w:rsidRPr="00D9137E">
        <w:rPr>
          <w:rFonts w:eastAsia="Times New Roman"/>
          <w:b/>
          <w:iCs/>
        </w:rPr>
        <w:lastRenderedPageBreak/>
        <w:t>Внеурочные мероприятия по формированию целевых ориентиров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416"/>
        <w:gridCol w:w="2540"/>
        <w:gridCol w:w="2644"/>
        <w:gridCol w:w="2342"/>
        <w:gridCol w:w="3185"/>
      </w:tblGrid>
      <w:tr w:rsidR="007F1020" w:rsidRPr="00D9137E" w:rsidTr="00D9137E">
        <w:trPr>
          <w:trHeight w:val="743"/>
        </w:trPr>
        <w:tc>
          <w:tcPr>
            <w:tcW w:w="223" w:type="pct"/>
            <w:shd w:val="clear" w:color="auto" w:fill="auto"/>
            <w:hideMark/>
          </w:tcPr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№</w:t>
            </w:r>
          </w:p>
        </w:tc>
        <w:tc>
          <w:tcPr>
            <w:tcW w:w="1155" w:type="pct"/>
            <w:shd w:val="clear" w:color="auto" w:fill="auto"/>
            <w:hideMark/>
          </w:tcPr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Код и наименование инвариантных целевых ориентиров</w:t>
            </w:r>
          </w:p>
        </w:tc>
        <w:tc>
          <w:tcPr>
            <w:tcW w:w="859" w:type="pct"/>
            <w:shd w:val="clear" w:color="auto" w:fill="auto"/>
            <w:hideMark/>
          </w:tcPr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Тема события</w:t>
            </w:r>
          </w:p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(мероприятия)</w:t>
            </w:r>
          </w:p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Содержание</w:t>
            </w:r>
          </w:p>
        </w:tc>
        <w:tc>
          <w:tcPr>
            <w:tcW w:w="894" w:type="pct"/>
            <w:shd w:val="clear" w:color="auto" w:fill="auto"/>
            <w:hideMark/>
          </w:tcPr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 xml:space="preserve">Формат </w:t>
            </w:r>
          </w:p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Форма деятельности</w:t>
            </w:r>
          </w:p>
        </w:tc>
        <w:tc>
          <w:tcPr>
            <w:tcW w:w="792" w:type="pct"/>
            <w:shd w:val="clear" w:color="auto" w:fill="auto"/>
            <w:hideMark/>
          </w:tcPr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Дата проведения</w:t>
            </w:r>
          </w:p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Группа обучающихся</w:t>
            </w:r>
          </w:p>
        </w:tc>
        <w:tc>
          <w:tcPr>
            <w:tcW w:w="1077" w:type="pct"/>
            <w:shd w:val="clear" w:color="auto" w:fill="auto"/>
          </w:tcPr>
          <w:p w:rsidR="007F1020" w:rsidRPr="00D9137E" w:rsidRDefault="007F1020" w:rsidP="007F1020">
            <w:pPr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Средства динамика достижения целевых ориентиров</w:t>
            </w:r>
          </w:p>
        </w:tc>
      </w:tr>
      <w:tr w:rsidR="007F1020" w:rsidRPr="00D9137E" w:rsidTr="00D9137E">
        <w:trPr>
          <w:trHeight w:val="324"/>
        </w:trPr>
        <w:tc>
          <w:tcPr>
            <w:tcW w:w="5000" w:type="pct"/>
            <w:gridSpan w:val="6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  <w:bCs/>
              </w:rPr>
              <w:t>ЦОПВ Патриотическое воспитание</w:t>
            </w:r>
          </w:p>
        </w:tc>
      </w:tr>
      <w:tr w:rsidR="007F1020" w:rsidRPr="00D9137E" w:rsidTr="00D9137E">
        <w:trPr>
          <w:trHeight w:val="401"/>
        </w:trPr>
        <w:tc>
          <w:tcPr>
            <w:tcW w:w="223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1.</w:t>
            </w:r>
          </w:p>
        </w:tc>
        <w:tc>
          <w:tcPr>
            <w:tcW w:w="1155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ЦОПВ.2. Сознающий причастность к многонациональному народу РФ, отечеству, общероссийскую идентичность</w:t>
            </w:r>
          </w:p>
        </w:tc>
        <w:tc>
          <w:tcPr>
            <w:tcW w:w="859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«Национальные рецептуры народов Поволжья полуфабрикатов из овощей»</w:t>
            </w:r>
          </w:p>
        </w:tc>
        <w:tc>
          <w:tcPr>
            <w:tcW w:w="894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Обсуждение национальных рецептур</w:t>
            </w:r>
          </w:p>
        </w:tc>
        <w:tc>
          <w:tcPr>
            <w:tcW w:w="792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</w:p>
        </w:tc>
        <w:tc>
          <w:tcPr>
            <w:tcW w:w="1077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Экспертная оценка осознания своей причастности к многонациональному народу РФ, отечеству, общероссийскую идентичность</w:t>
            </w:r>
          </w:p>
        </w:tc>
      </w:tr>
      <w:tr w:rsidR="007F1020" w:rsidRPr="00D9137E" w:rsidTr="00D9137E">
        <w:trPr>
          <w:trHeight w:val="555"/>
        </w:trPr>
        <w:tc>
          <w:tcPr>
            <w:tcW w:w="223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2.</w:t>
            </w:r>
          </w:p>
        </w:tc>
        <w:tc>
          <w:tcPr>
            <w:tcW w:w="1155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ЦОПВ.3. Проявляющий деятельное ценностное отношение к историческому и культурному наследию своего и других народов России, их традициям и праздникам</w:t>
            </w:r>
          </w:p>
        </w:tc>
        <w:tc>
          <w:tcPr>
            <w:tcW w:w="859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«Экзотические и редкие виды сырья и приготовления полуфабрикатов для сложной кулинарной продукции»</w:t>
            </w:r>
          </w:p>
        </w:tc>
        <w:tc>
          <w:tcPr>
            <w:tcW w:w="894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Защита эссе по экскурсии на ПОП г. Ульяновска</w:t>
            </w:r>
          </w:p>
        </w:tc>
        <w:tc>
          <w:tcPr>
            <w:tcW w:w="792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</w:p>
        </w:tc>
        <w:tc>
          <w:tcPr>
            <w:tcW w:w="1077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Экспертная оценка проявления ценностного отношения к историческому и культурному наследию своего и других народов России, их традициям и праздникам</w:t>
            </w:r>
          </w:p>
        </w:tc>
      </w:tr>
      <w:tr w:rsidR="007F1020" w:rsidRPr="00D9137E" w:rsidTr="00D9137E">
        <w:trPr>
          <w:trHeight w:val="390"/>
        </w:trPr>
        <w:tc>
          <w:tcPr>
            <w:tcW w:w="5000" w:type="pct"/>
            <w:gridSpan w:val="6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ЦОЭВ</w:t>
            </w:r>
            <w:r w:rsidRPr="00D9137E">
              <w:rPr>
                <w:rFonts w:eastAsia="Times New Roman"/>
                <w:b/>
              </w:rPr>
              <w:tab/>
              <w:t xml:space="preserve">      Эстетическое воспитание</w:t>
            </w:r>
          </w:p>
        </w:tc>
      </w:tr>
      <w:tr w:rsidR="007F1020" w:rsidRPr="00D9137E" w:rsidTr="00D9137E">
        <w:trPr>
          <w:trHeight w:val="390"/>
        </w:trPr>
        <w:tc>
          <w:tcPr>
            <w:tcW w:w="223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1.</w:t>
            </w:r>
          </w:p>
        </w:tc>
        <w:tc>
          <w:tcPr>
            <w:tcW w:w="1155" w:type="pct"/>
            <w:shd w:val="clear" w:color="auto" w:fill="auto"/>
            <w:hideMark/>
          </w:tcPr>
          <w:p w:rsidR="007F1020" w:rsidRPr="00D9137E" w:rsidRDefault="007F1020" w:rsidP="007F1020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ЦОЭВ. 4. 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859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«Карвинг: композиции из овощей и фруктов»</w:t>
            </w:r>
          </w:p>
        </w:tc>
        <w:tc>
          <w:tcPr>
            <w:tcW w:w="894" w:type="pct"/>
            <w:shd w:val="clear" w:color="auto" w:fill="auto"/>
            <w:hideMark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 xml:space="preserve">Представление и обсуждение творческих композиций </w:t>
            </w:r>
          </w:p>
        </w:tc>
        <w:tc>
          <w:tcPr>
            <w:tcW w:w="792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</w:p>
        </w:tc>
        <w:tc>
          <w:tcPr>
            <w:tcW w:w="1077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Экспертная оценка осознания творческого самовыражения, реализации творческих способностей в профессиональной среде</w:t>
            </w:r>
          </w:p>
        </w:tc>
      </w:tr>
      <w:tr w:rsidR="007F1020" w:rsidRPr="00D9137E" w:rsidTr="00D9137E">
        <w:trPr>
          <w:trHeight w:val="390"/>
        </w:trPr>
        <w:tc>
          <w:tcPr>
            <w:tcW w:w="5000" w:type="pct"/>
            <w:gridSpan w:val="6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ЦОПТВ</w:t>
            </w:r>
            <w:r w:rsidRPr="00D9137E">
              <w:rPr>
                <w:rFonts w:eastAsia="Times New Roman"/>
                <w:b/>
              </w:rPr>
              <w:tab/>
              <w:t>Профессионально-трудовое воспитание</w:t>
            </w:r>
          </w:p>
        </w:tc>
      </w:tr>
      <w:tr w:rsidR="007F1020" w:rsidRPr="00D9137E" w:rsidTr="00D9137E">
        <w:trPr>
          <w:trHeight w:val="390"/>
        </w:trPr>
        <w:tc>
          <w:tcPr>
            <w:tcW w:w="223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1155" w:type="pct"/>
            <w:shd w:val="clear" w:color="auto" w:fill="auto"/>
          </w:tcPr>
          <w:p w:rsidR="007F1020" w:rsidRPr="00D9137E" w:rsidRDefault="007F1020" w:rsidP="007F1020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ЦОПТВ.3. Выражающий осознанную готовность к непрерывному образованию и самообразованию в выбранной сфере профессиональной деятельности</w:t>
            </w:r>
          </w:p>
        </w:tc>
        <w:tc>
          <w:tcPr>
            <w:tcW w:w="859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«Способы нарезки овощей»</w:t>
            </w:r>
          </w:p>
        </w:tc>
        <w:tc>
          <w:tcPr>
            <w:tcW w:w="894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Обмен мнениями по результату участия в конкурсе профессионального мастерства</w:t>
            </w:r>
          </w:p>
        </w:tc>
        <w:tc>
          <w:tcPr>
            <w:tcW w:w="792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</w:p>
        </w:tc>
        <w:tc>
          <w:tcPr>
            <w:tcW w:w="1077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Экспертная оценка на предмет выражения осознанной готовности к непрерывному образованию и самообразованию в выбранной сфере профессиональной деятельности</w:t>
            </w:r>
          </w:p>
        </w:tc>
      </w:tr>
      <w:tr w:rsidR="007F1020" w:rsidRPr="00D9137E" w:rsidTr="00D9137E">
        <w:trPr>
          <w:trHeight w:val="390"/>
        </w:trPr>
        <w:tc>
          <w:tcPr>
            <w:tcW w:w="5000" w:type="pct"/>
            <w:gridSpan w:val="6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jc w:val="center"/>
              <w:rPr>
                <w:rFonts w:eastAsia="Times New Roman"/>
                <w:b/>
              </w:rPr>
            </w:pPr>
            <w:r w:rsidRPr="00D9137E">
              <w:rPr>
                <w:rFonts w:eastAsia="Times New Roman"/>
                <w:b/>
              </w:rPr>
              <w:t>ЦОЦНП</w:t>
            </w:r>
            <w:r w:rsidRPr="00D9137E">
              <w:rPr>
                <w:rFonts w:eastAsia="Times New Roman"/>
                <w:b/>
              </w:rPr>
              <w:tab/>
              <w:t>Ценности научного познания</w:t>
            </w:r>
          </w:p>
        </w:tc>
      </w:tr>
      <w:tr w:rsidR="007F1020" w:rsidRPr="007F1020" w:rsidTr="00D9137E">
        <w:trPr>
          <w:trHeight w:val="390"/>
        </w:trPr>
        <w:tc>
          <w:tcPr>
            <w:tcW w:w="223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1</w:t>
            </w:r>
          </w:p>
        </w:tc>
        <w:tc>
          <w:tcPr>
            <w:tcW w:w="1155" w:type="pct"/>
            <w:shd w:val="clear" w:color="auto" w:fill="auto"/>
          </w:tcPr>
          <w:p w:rsidR="007F1020" w:rsidRPr="00D9137E" w:rsidRDefault="007F1020" w:rsidP="007F1020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ЦОЦНП. 4.  Умеющий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859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«Исторические факты, традиции в технологии приготовления блюд постной кухни», «Роль профессии «Повар, кондитер» в мировой экономике»</w:t>
            </w:r>
          </w:p>
        </w:tc>
        <w:tc>
          <w:tcPr>
            <w:tcW w:w="894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Защита индивидуального проекта на научно-студенческой конференции</w:t>
            </w:r>
          </w:p>
        </w:tc>
        <w:tc>
          <w:tcPr>
            <w:tcW w:w="792" w:type="pct"/>
            <w:shd w:val="clear" w:color="auto" w:fill="auto"/>
          </w:tcPr>
          <w:p w:rsidR="007F1020" w:rsidRPr="00D9137E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</w:p>
        </w:tc>
        <w:tc>
          <w:tcPr>
            <w:tcW w:w="1077" w:type="pct"/>
            <w:shd w:val="clear" w:color="auto" w:fill="auto"/>
          </w:tcPr>
          <w:p w:rsidR="007F1020" w:rsidRPr="007F1020" w:rsidRDefault="007F1020" w:rsidP="007F1020">
            <w:pPr>
              <w:spacing w:after="200" w:line="276" w:lineRule="auto"/>
              <w:ind w:left="0" w:firstLine="0"/>
              <w:rPr>
                <w:rFonts w:eastAsia="Times New Roman"/>
              </w:rPr>
            </w:pPr>
            <w:r w:rsidRPr="00D9137E">
              <w:rPr>
                <w:rFonts w:eastAsia="Times New Roman"/>
              </w:rPr>
              <w:t>Экспертная оценка умений выбирать способы решения задач профессиональной деятельности применительно к различным контекстам</w:t>
            </w:r>
          </w:p>
        </w:tc>
      </w:tr>
    </w:tbl>
    <w:p w:rsidR="007F1020" w:rsidRPr="007F1020" w:rsidRDefault="007F1020" w:rsidP="007F1020">
      <w:pPr>
        <w:spacing w:after="200" w:line="276" w:lineRule="auto"/>
        <w:ind w:left="0" w:firstLine="0"/>
        <w:contextualSpacing/>
        <w:rPr>
          <w:rFonts w:eastAsia="Calibri"/>
        </w:rPr>
      </w:pPr>
    </w:p>
    <w:p w:rsidR="007F1020" w:rsidRPr="007F1020" w:rsidRDefault="007F1020" w:rsidP="007F1020">
      <w:pPr>
        <w:ind w:left="0" w:firstLine="0"/>
      </w:pPr>
    </w:p>
    <w:p w:rsidR="00463B6F" w:rsidRDefault="00463B6F" w:rsidP="00C04AB4">
      <w:pPr>
        <w:ind w:left="0" w:firstLine="0"/>
      </w:pPr>
    </w:p>
    <w:p w:rsidR="00463B6F" w:rsidRDefault="00463B6F" w:rsidP="00C04AB4">
      <w:pPr>
        <w:ind w:left="0" w:firstLine="0"/>
      </w:pPr>
    </w:p>
    <w:sectPr w:rsidR="00463B6F" w:rsidSect="009C7256">
      <w:pgSz w:w="16838" w:h="11906" w:orient="landscape"/>
      <w:pgMar w:top="1276" w:right="1134" w:bottom="850" w:left="1134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40D" w:rsidRDefault="00A7340D" w:rsidP="009C7256">
      <w:r>
        <w:separator/>
      </w:r>
    </w:p>
  </w:endnote>
  <w:endnote w:type="continuationSeparator" w:id="0">
    <w:p w:rsidR="00A7340D" w:rsidRDefault="00A7340D" w:rsidP="009C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40D" w:rsidRDefault="00A7340D" w:rsidP="009C7256">
      <w:r>
        <w:separator/>
      </w:r>
    </w:p>
  </w:footnote>
  <w:footnote w:type="continuationSeparator" w:id="0">
    <w:p w:rsidR="00A7340D" w:rsidRDefault="00A7340D" w:rsidP="009C7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71D"/>
    <w:multiLevelType w:val="hybridMultilevel"/>
    <w:tmpl w:val="ADC4D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7DA0"/>
    <w:multiLevelType w:val="hybridMultilevel"/>
    <w:tmpl w:val="0068F874"/>
    <w:lvl w:ilvl="0" w:tplc="01A80B2A">
      <w:start w:val="1"/>
      <w:numFmt w:val="decimal"/>
      <w:lvlText w:val="%1."/>
      <w:lvlJc w:val="left"/>
      <w:pPr>
        <w:ind w:left="77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93" w:hanging="360"/>
      </w:pPr>
    </w:lvl>
    <w:lvl w:ilvl="2" w:tplc="0419001B">
      <w:start w:val="1"/>
      <w:numFmt w:val="lowerRoman"/>
      <w:lvlText w:val="%3."/>
      <w:lvlJc w:val="right"/>
      <w:pPr>
        <w:ind w:left="2213" w:hanging="180"/>
      </w:pPr>
    </w:lvl>
    <w:lvl w:ilvl="3" w:tplc="0419000F">
      <w:start w:val="1"/>
      <w:numFmt w:val="decimal"/>
      <w:lvlText w:val="%4."/>
      <w:lvlJc w:val="left"/>
      <w:pPr>
        <w:ind w:left="2933" w:hanging="360"/>
      </w:pPr>
    </w:lvl>
    <w:lvl w:ilvl="4" w:tplc="04190019">
      <w:start w:val="1"/>
      <w:numFmt w:val="lowerLetter"/>
      <w:lvlText w:val="%5."/>
      <w:lvlJc w:val="left"/>
      <w:pPr>
        <w:ind w:left="3653" w:hanging="360"/>
      </w:pPr>
    </w:lvl>
    <w:lvl w:ilvl="5" w:tplc="0419001B">
      <w:start w:val="1"/>
      <w:numFmt w:val="lowerRoman"/>
      <w:lvlText w:val="%6."/>
      <w:lvlJc w:val="right"/>
      <w:pPr>
        <w:ind w:left="4373" w:hanging="180"/>
      </w:pPr>
    </w:lvl>
    <w:lvl w:ilvl="6" w:tplc="0419000F">
      <w:start w:val="1"/>
      <w:numFmt w:val="decimal"/>
      <w:lvlText w:val="%7."/>
      <w:lvlJc w:val="left"/>
      <w:pPr>
        <w:ind w:left="5093" w:hanging="360"/>
      </w:pPr>
    </w:lvl>
    <w:lvl w:ilvl="7" w:tplc="04190019">
      <w:start w:val="1"/>
      <w:numFmt w:val="lowerLetter"/>
      <w:lvlText w:val="%8."/>
      <w:lvlJc w:val="left"/>
      <w:pPr>
        <w:ind w:left="5813" w:hanging="360"/>
      </w:pPr>
    </w:lvl>
    <w:lvl w:ilvl="8" w:tplc="0419001B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43C6BD4"/>
    <w:multiLevelType w:val="hybridMultilevel"/>
    <w:tmpl w:val="0964AA4C"/>
    <w:lvl w:ilvl="0" w:tplc="B046DD72">
      <w:start w:val="1"/>
      <w:numFmt w:val="decimal"/>
      <w:lvlText w:val="%1."/>
      <w:lvlJc w:val="left"/>
      <w:pPr>
        <w:ind w:left="59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AAA6B2">
      <w:numFmt w:val="bullet"/>
      <w:lvlText w:val="•"/>
      <w:lvlJc w:val="left"/>
      <w:pPr>
        <w:ind w:left="1420" w:hanging="428"/>
      </w:pPr>
      <w:rPr>
        <w:rFonts w:hint="default"/>
        <w:lang w:val="ru-RU" w:eastAsia="en-US" w:bidi="ar-SA"/>
      </w:rPr>
    </w:lvl>
    <w:lvl w:ilvl="2" w:tplc="850CBC4E">
      <w:numFmt w:val="bullet"/>
      <w:lvlText w:val="•"/>
      <w:lvlJc w:val="left"/>
      <w:pPr>
        <w:ind w:left="2349" w:hanging="428"/>
      </w:pPr>
      <w:rPr>
        <w:rFonts w:hint="default"/>
        <w:lang w:val="ru-RU" w:eastAsia="en-US" w:bidi="ar-SA"/>
      </w:rPr>
    </w:lvl>
    <w:lvl w:ilvl="3" w:tplc="996062EA">
      <w:numFmt w:val="bullet"/>
      <w:lvlText w:val="•"/>
      <w:lvlJc w:val="left"/>
      <w:pPr>
        <w:ind w:left="3279" w:hanging="428"/>
      </w:pPr>
      <w:rPr>
        <w:rFonts w:hint="default"/>
        <w:lang w:val="ru-RU" w:eastAsia="en-US" w:bidi="ar-SA"/>
      </w:rPr>
    </w:lvl>
    <w:lvl w:ilvl="4" w:tplc="0DD02ED6">
      <w:numFmt w:val="bullet"/>
      <w:lvlText w:val="•"/>
      <w:lvlJc w:val="left"/>
      <w:pPr>
        <w:ind w:left="4208" w:hanging="428"/>
      </w:pPr>
      <w:rPr>
        <w:rFonts w:hint="default"/>
        <w:lang w:val="ru-RU" w:eastAsia="en-US" w:bidi="ar-SA"/>
      </w:rPr>
    </w:lvl>
    <w:lvl w:ilvl="5" w:tplc="2EDAD018">
      <w:numFmt w:val="bullet"/>
      <w:lvlText w:val="•"/>
      <w:lvlJc w:val="left"/>
      <w:pPr>
        <w:ind w:left="5138" w:hanging="428"/>
      </w:pPr>
      <w:rPr>
        <w:rFonts w:hint="default"/>
        <w:lang w:val="ru-RU" w:eastAsia="en-US" w:bidi="ar-SA"/>
      </w:rPr>
    </w:lvl>
    <w:lvl w:ilvl="6" w:tplc="D512BA28">
      <w:numFmt w:val="bullet"/>
      <w:lvlText w:val="•"/>
      <w:lvlJc w:val="left"/>
      <w:pPr>
        <w:ind w:left="6068" w:hanging="428"/>
      </w:pPr>
      <w:rPr>
        <w:rFonts w:hint="default"/>
        <w:lang w:val="ru-RU" w:eastAsia="en-US" w:bidi="ar-SA"/>
      </w:rPr>
    </w:lvl>
    <w:lvl w:ilvl="7" w:tplc="3CE699B6">
      <w:numFmt w:val="bullet"/>
      <w:lvlText w:val="•"/>
      <w:lvlJc w:val="left"/>
      <w:pPr>
        <w:ind w:left="6997" w:hanging="428"/>
      </w:pPr>
      <w:rPr>
        <w:rFonts w:hint="default"/>
        <w:lang w:val="ru-RU" w:eastAsia="en-US" w:bidi="ar-SA"/>
      </w:rPr>
    </w:lvl>
    <w:lvl w:ilvl="8" w:tplc="430EDE68">
      <w:numFmt w:val="bullet"/>
      <w:lvlText w:val="•"/>
      <w:lvlJc w:val="left"/>
      <w:pPr>
        <w:ind w:left="7927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/>
      </w:rPr>
    </w:lvl>
  </w:abstractNum>
  <w:abstractNum w:abstractNumId="6" w15:restartNumberingAfterBreak="0">
    <w:nsid w:val="1A1C6013"/>
    <w:multiLevelType w:val="hybridMultilevel"/>
    <w:tmpl w:val="E7E4C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65CA"/>
    <w:multiLevelType w:val="hybridMultilevel"/>
    <w:tmpl w:val="90126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B4B7921"/>
    <w:multiLevelType w:val="multilevel"/>
    <w:tmpl w:val="A7725414"/>
    <w:lvl w:ilvl="0">
      <w:start w:val="1"/>
      <w:numFmt w:val="decimal"/>
      <w:lvlText w:val="%1"/>
      <w:lvlJc w:val="left"/>
      <w:pPr>
        <w:ind w:left="99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6" w:hanging="420"/>
      </w:pPr>
      <w:rPr>
        <w:rFonts w:hint="default"/>
        <w:b/>
        <w:bCs/>
        <w:i w:val="0"/>
        <w:i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3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600"/>
      </w:pPr>
      <w:rPr>
        <w:rFonts w:hint="default"/>
        <w:lang w:val="ru-RU" w:eastAsia="en-US" w:bidi="ar-SA"/>
      </w:rPr>
    </w:lvl>
  </w:abstractNum>
  <w:abstractNum w:abstractNumId="10" w15:restartNumberingAfterBreak="0">
    <w:nsid w:val="3E2E3E3E"/>
    <w:multiLevelType w:val="hybridMultilevel"/>
    <w:tmpl w:val="1C0C6010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>
      <w:start w:val="1"/>
      <w:numFmt w:val="lowerLetter"/>
      <w:lvlText w:val="%2."/>
      <w:lvlJc w:val="left"/>
      <w:pPr>
        <w:ind w:left="1493" w:hanging="360"/>
      </w:pPr>
    </w:lvl>
    <w:lvl w:ilvl="2" w:tplc="0419001B">
      <w:start w:val="1"/>
      <w:numFmt w:val="lowerRoman"/>
      <w:lvlText w:val="%3."/>
      <w:lvlJc w:val="right"/>
      <w:pPr>
        <w:ind w:left="2213" w:hanging="180"/>
      </w:pPr>
    </w:lvl>
    <w:lvl w:ilvl="3" w:tplc="0419000F">
      <w:start w:val="1"/>
      <w:numFmt w:val="decimal"/>
      <w:lvlText w:val="%4."/>
      <w:lvlJc w:val="left"/>
      <w:pPr>
        <w:ind w:left="2933" w:hanging="360"/>
      </w:pPr>
    </w:lvl>
    <w:lvl w:ilvl="4" w:tplc="04190019">
      <w:start w:val="1"/>
      <w:numFmt w:val="lowerLetter"/>
      <w:lvlText w:val="%5."/>
      <w:lvlJc w:val="left"/>
      <w:pPr>
        <w:ind w:left="3653" w:hanging="360"/>
      </w:pPr>
    </w:lvl>
    <w:lvl w:ilvl="5" w:tplc="0419001B">
      <w:start w:val="1"/>
      <w:numFmt w:val="lowerRoman"/>
      <w:lvlText w:val="%6."/>
      <w:lvlJc w:val="right"/>
      <w:pPr>
        <w:ind w:left="4373" w:hanging="180"/>
      </w:pPr>
    </w:lvl>
    <w:lvl w:ilvl="6" w:tplc="0419000F">
      <w:start w:val="1"/>
      <w:numFmt w:val="decimal"/>
      <w:lvlText w:val="%7."/>
      <w:lvlJc w:val="left"/>
      <w:pPr>
        <w:ind w:left="5093" w:hanging="360"/>
      </w:pPr>
    </w:lvl>
    <w:lvl w:ilvl="7" w:tplc="04190019">
      <w:start w:val="1"/>
      <w:numFmt w:val="lowerLetter"/>
      <w:lvlText w:val="%8."/>
      <w:lvlJc w:val="left"/>
      <w:pPr>
        <w:ind w:left="5813" w:hanging="360"/>
      </w:pPr>
    </w:lvl>
    <w:lvl w:ilvl="8" w:tplc="0419001B">
      <w:start w:val="1"/>
      <w:numFmt w:val="lowerRoman"/>
      <w:lvlText w:val="%9."/>
      <w:lvlJc w:val="right"/>
      <w:pPr>
        <w:ind w:left="6533" w:hanging="180"/>
      </w:pPr>
    </w:lvl>
  </w:abstractNum>
  <w:abstractNum w:abstractNumId="11" w15:restartNumberingAfterBreak="0">
    <w:nsid w:val="41A0568B"/>
    <w:multiLevelType w:val="hybridMultilevel"/>
    <w:tmpl w:val="9C84D9F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15F7DA4"/>
    <w:multiLevelType w:val="hybridMultilevel"/>
    <w:tmpl w:val="AAAE7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55532237"/>
    <w:multiLevelType w:val="hybridMultilevel"/>
    <w:tmpl w:val="AB98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/>
      </w:rPr>
    </w:lvl>
  </w:abstractNum>
  <w:abstractNum w:abstractNumId="18" w15:restartNumberingAfterBreak="0">
    <w:nsid w:val="57AA6F86"/>
    <w:multiLevelType w:val="hybridMultilevel"/>
    <w:tmpl w:val="834A2CAE"/>
    <w:lvl w:ilvl="0" w:tplc="997CA00A">
      <w:start w:val="1"/>
      <w:numFmt w:val="decimal"/>
      <w:lvlText w:val="%1."/>
      <w:lvlJc w:val="left"/>
      <w:pPr>
        <w:ind w:left="59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34B4DC">
      <w:start w:val="1"/>
      <w:numFmt w:val="decimalZero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BBC8D6E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3" w:tplc="2E96A27A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4" w:tplc="9AA4FE58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5" w:tplc="2EA0338C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6" w:tplc="E91C736C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7" w:tplc="624C6E0C">
      <w:numFmt w:val="bullet"/>
      <w:lvlText w:val="•"/>
      <w:lvlJc w:val="left"/>
      <w:pPr>
        <w:ind w:left="6844" w:hanging="360"/>
      </w:pPr>
      <w:rPr>
        <w:rFonts w:hint="default"/>
        <w:lang w:val="ru-RU" w:eastAsia="en-US" w:bidi="ar-SA"/>
      </w:rPr>
    </w:lvl>
    <w:lvl w:ilvl="8" w:tplc="4CEA0FAE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9EC040E"/>
    <w:multiLevelType w:val="hybridMultilevel"/>
    <w:tmpl w:val="5934A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61DEC"/>
    <w:multiLevelType w:val="hybridMultilevel"/>
    <w:tmpl w:val="4FC6C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FBE399B"/>
    <w:multiLevelType w:val="hybridMultilevel"/>
    <w:tmpl w:val="76E82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43F7F97"/>
    <w:multiLevelType w:val="multilevel"/>
    <w:tmpl w:val="46CA0E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5" w15:restartNumberingAfterBreak="0">
    <w:nsid w:val="66CD0131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C35EDC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FB1C2A"/>
    <w:multiLevelType w:val="hybridMultilevel"/>
    <w:tmpl w:val="435A509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C6800"/>
    <w:multiLevelType w:val="hybridMultilevel"/>
    <w:tmpl w:val="0C101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C286D"/>
    <w:multiLevelType w:val="hybridMultilevel"/>
    <w:tmpl w:val="39B2A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270F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9CA1FD6"/>
    <w:multiLevelType w:val="multilevel"/>
    <w:tmpl w:val="845AFACA"/>
    <w:lvl w:ilvl="0">
      <w:start w:val="6"/>
      <w:numFmt w:val="decimal"/>
      <w:lvlText w:val="%1"/>
      <w:lvlJc w:val="left"/>
      <w:pPr>
        <w:ind w:left="1214" w:hanging="8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4" w:hanging="82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217" w:hanging="240"/>
        <w:jc w:val="right"/>
      </w:pPr>
      <w:rPr>
        <w:rFonts w:hint="default"/>
        <w:b/>
        <w:bCs/>
        <w:i w:val="0"/>
        <w:iCs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63" w:hanging="420"/>
      </w:pPr>
      <w:rPr>
        <w:rFonts w:hint="default"/>
        <w:b/>
        <w:bCs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026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7" w:hanging="600"/>
      </w:pPr>
      <w:rPr>
        <w:rFonts w:hint="default"/>
        <w:lang w:val="ru-RU" w:eastAsia="en-US" w:bidi="ar-SA"/>
      </w:rPr>
    </w:lvl>
  </w:abstractNum>
  <w:abstractNum w:abstractNumId="34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FDC7F3A"/>
    <w:multiLevelType w:val="hybridMultilevel"/>
    <w:tmpl w:val="3DEA8C8C"/>
    <w:lvl w:ilvl="0" w:tplc="7B061912">
      <w:start w:val="1"/>
      <w:numFmt w:val="decimal"/>
      <w:lvlText w:val="%1."/>
      <w:lvlJc w:val="left"/>
      <w:pPr>
        <w:ind w:left="59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5E2EC8">
      <w:numFmt w:val="bullet"/>
      <w:lvlText w:val="•"/>
      <w:lvlJc w:val="left"/>
      <w:pPr>
        <w:ind w:left="1518" w:hanging="360"/>
      </w:pPr>
      <w:rPr>
        <w:rFonts w:hint="default"/>
        <w:lang w:val="ru-RU" w:eastAsia="en-US" w:bidi="ar-SA"/>
      </w:rPr>
    </w:lvl>
    <w:lvl w:ilvl="2" w:tplc="02AA7AA4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3" w:tplc="553C453E">
      <w:numFmt w:val="bullet"/>
      <w:lvlText w:val="•"/>
      <w:lvlJc w:val="left"/>
      <w:pPr>
        <w:ind w:left="3355" w:hanging="360"/>
      </w:pPr>
      <w:rPr>
        <w:rFonts w:hint="default"/>
        <w:lang w:val="ru-RU" w:eastAsia="en-US" w:bidi="ar-SA"/>
      </w:rPr>
    </w:lvl>
    <w:lvl w:ilvl="4" w:tplc="BADC3ADC">
      <w:numFmt w:val="bullet"/>
      <w:lvlText w:val="•"/>
      <w:lvlJc w:val="left"/>
      <w:pPr>
        <w:ind w:left="4274" w:hanging="360"/>
      </w:pPr>
      <w:rPr>
        <w:rFonts w:hint="default"/>
        <w:lang w:val="ru-RU" w:eastAsia="en-US" w:bidi="ar-SA"/>
      </w:rPr>
    </w:lvl>
    <w:lvl w:ilvl="5" w:tplc="69EE500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1C8CB5C">
      <w:numFmt w:val="bullet"/>
      <w:lvlText w:val="•"/>
      <w:lvlJc w:val="left"/>
      <w:pPr>
        <w:ind w:left="6111" w:hanging="360"/>
      </w:pPr>
      <w:rPr>
        <w:rFonts w:hint="default"/>
        <w:lang w:val="ru-RU" w:eastAsia="en-US" w:bidi="ar-SA"/>
      </w:rPr>
    </w:lvl>
    <w:lvl w:ilvl="7" w:tplc="129A0710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2B061332">
      <w:numFmt w:val="bullet"/>
      <w:lvlText w:val="•"/>
      <w:lvlJc w:val="left"/>
      <w:pPr>
        <w:ind w:left="7949" w:hanging="360"/>
      </w:pPr>
      <w:rPr>
        <w:rFonts w:hint="default"/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</w:num>
  <w:num w:numId="10">
    <w:abstractNumId w:val="11"/>
  </w:num>
  <w:num w:numId="11">
    <w:abstractNumId w:val="16"/>
  </w:num>
  <w:num w:numId="12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"/>
  </w:num>
  <w:num w:numId="26">
    <w:abstractNumId w:val="12"/>
  </w:num>
  <w:num w:numId="27">
    <w:abstractNumId w:val="8"/>
  </w:num>
  <w:num w:numId="28">
    <w:abstractNumId w:val="15"/>
  </w:num>
  <w:num w:numId="29">
    <w:abstractNumId w:val="1"/>
  </w:num>
  <w:num w:numId="30">
    <w:abstractNumId w:val="20"/>
  </w:num>
  <w:num w:numId="31">
    <w:abstractNumId w:val="0"/>
  </w:num>
  <w:num w:numId="32">
    <w:abstractNumId w:val="22"/>
  </w:num>
  <w:num w:numId="33">
    <w:abstractNumId w:val="9"/>
  </w:num>
  <w:num w:numId="34">
    <w:abstractNumId w:val="33"/>
  </w:num>
  <w:num w:numId="35">
    <w:abstractNumId w:val="4"/>
  </w:num>
  <w:num w:numId="36">
    <w:abstractNumId w:val="35"/>
  </w:num>
  <w:num w:numId="37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9FC"/>
    <w:rsid w:val="00037F1F"/>
    <w:rsid w:val="000B38CB"/>
    <w:rsid w:val="000B6242"/>
    <w:rsid w:val="000E79FC"/>
    <w:rsid w:val="000F1371"/>
    <w:rsid w:val="001707B6"/>
    <w:rsid w:val="001D505A"/>
    <w:rsid w:val="00210E87"/>
    <w:rsid w:val="00242769"/>
    <w:rsid w:val="00243A5D"/>
    <w:rsid w:val="0025689F"/>
    <w:rsid w:val="00286D6C"/>
    <w:rsid w:val="002E5827"/>
    <w:rsid w:val="002F6022"/>
    <w:rsid w:val="003023C8"/>
    <w:rsid w:val="00307049"/>
    <w:rsid w:val="0037587F"/>
    <w:rsid w:val="00385C10"/>
    <w:rsid w:val="003D1EF0"/>
    <w:rsid w:val="003E7429"/>
    <w:rsid w:val="003F7272"/>
    <w:rsid w:val="00410548"/>
    <w:rsid w:val="00463B6F"/>
    <w:rsid w:val="00480C78"/>
    <w:rsid w:val="0048365B"/>
    <w:rsid w:val="004B6145"/>
    <w:rsid w:val="004D32D0"/>
    <w:rsid w:val="004D3A69"/>
    <w:rsid w:val="004D4577"/>
    <w:rsid w:val="00506AFF"/>
    <w:rsid w:val="00520E96"/>
    <w:rsid w:val="0053095B"/>
    <w:rsid w:val="005A245B"/>
    <w:rsid w:val="005A3FF7"/>
    <w:rsid w:val="006268A5"/>
    <w:rsid w:val="006C13DB"/>
    <w:rsid w:val="00723F4D"/>
    <w:rsid w:val="00747F94"/>
    <w:rsid w:val="00761704"/>
    <w:rsid w:val="00791344"/>
    <w:rsid w:val="007A1CFE"/>
    <w:rsid w:val="007C6D24"/>
    <w:rsid w:val="007F1020"/>
    <w:rsid w:val="00803D4C"/>
    <w:rsid w:val="008078AE"/>
    <w:rsid w:val="008105E8"/>
    <w:rsid w:val="0081353D"/>
    <w:rsid w:val="0082498E"/>
    <w:rsid w:val="008250FC"/>
    <w:rsid w:val="0084201A"/>
    <w:rsid w:val="008930BD"/>
    <w:rsid w:val="00895D96"/>
    <w:rsid w:val="008A0713"/>
    <w:rsid w:val="008A463A"/>
    <w:rsid w:val="00900AD2"/>
    <w:rsid w:val="00940A59"/>
    <w:rsid w:val="00952D08"/>
    <w:rsid w:val="00970617"/>
    <w:rsid w:val="00976D74"/>
    <w:rsid w:val="0098190F"/>
    <w:rsid w:val="00990194"/>
    <w:rsid w:val="00997BF1"/>
    <w:rsid w:val="009B5648"/>
    <w:rsid w:val="009C266A"/>
    <w:rsid w:val="009C7256"/>
    <w:rsid w:val="009D22D8"/>
    <w:rsid w:val="00A01F44"/>
    <w:rsid w:val="00A2676C"/>
    <w:rsid w:val="00A3767E"/>
    <w:rsid w:val="00A4761B"/>
    <w:rsid w:val="00A7340D"/>
    <w:rsid w:val="00A82E16"/>
    <w:rsid w:val="00AE6441"/>
    <w:rsid w:val="00AE66A3"/>
    <w:rsid w:val="00B0697F"/>
    <w:rsid w:val="00B13A5C"/>
    <w:rsid w:val="00B24D54"/>
    <w:rsid w:val="00B26737"/>
    <w:rsid w:val="00B3526E"/>
    <w:rsid w:val="00B55C76"/>
    <w:rsid w:val="00B57DC0"/>
    <w:rsid w:val="00B66E0F"/>
    <w:rsid w:val="00B70C08"/>
    <w:rsid w:val="00B82ABA"/>
    <w:rsid w:val="00BA5721"/>
    <w:rsid w:val="00BD1CBE"/>
    <w:rsid w:val="00BF3B56"/>
    <w:rsid w:val="00C04AB4"/>
    <w:rsid w:val="00C056A8"/>
    <w:rsid w:val="00C37CE6"/>
    <w:rsid w:val="00CA16D4"/>
    <w:rsid w:val="00CE2097"/>
    <w:rsid w:val="00D05328"/>
    <w:rsid w:val="00D22AED"/>
    <w:rsid w:val="00D24474"/>
    <w:rsid w:val="00D774AC"/>
    <w:rsid w:val="00D84282"/>
    <w:rsid w:val="00D87001"/>
    <w:rsid w:val="00D90123"/>
    <w:rsid w:val="00D9137E"/>
    <w:rsid w:val="00D9393F"/>
    <w:rsid w:val="00DE2FC3"/>
    <w:rsid w:val="00DF6395"/>
    <w:rsid w:val="00E01A05"/>
    <w:rsid w:val="00E26889"/>
    <w:rsid w:val="00E717AC"/>
    <w:rsid w:val="00E71999"/>
    <w:rsid w:val="00EB0181"/>
    <w:rsid w:val="00EB30AC"/>
    <w:rsid w:val="00F032D7"/>
    <w:rsid w:val="00F205E4"/>
    <w:rsid w:val="00F41DF4"/>
    <w:rsid w:val="00F557EB"/>
    <w:rsid w:val="00FA0E1B"/>
    <w:rsid w:val="00FE3581"/>
    <w:rsid w:val="00FE5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00430"/>
  <w15:docId w15:val="{2119C86C-F68C-4FB6-BAEA-AD0BE044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F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E79F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E79F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E79F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0E79F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79F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0E79F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E79F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0E79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E79FC"/>
    <w:rPr>
      <w:rFonts w:ascii="Times New Roman" w:hAnsi="Times New Roman" w:cs="Times New Roman" w:hint="default"/>
      <w:color w:val="000000"/>
      <w:u w:val="single"/>
    </w:rPr>
  </w:style>
  <w:style w:type="character" w:styleId="a4">
    <w:name w:val="Emphasis"/>
    <w:basedOn w:val="a0"/>
    <w:uiPriority w:val="99"/>
    <w:qFormat/>
    <w:rsid w:val="000E79FC"/>
    <w:rPr>
      <w:rFonts w:ascii="Times New Roman" w:hAnsi="Times New Roman" w:cs="Times New Roman" w:hint="default"/>
      <w:i/>
      <w:iCs w:val="0"/>
    </w:rPr>
  </w:style>
  <w:style w:type="character" w:customStyle="1" w:styleId="a5">
    <w:name w:val="Текст сноски Знак"/>
    <w:basedOn w:val="a0"/>
    <w:link w:val="a6"/>
    <w:uiPriority w:val="99"/>
    <w:semiHidden/>
    <w:rsid w:val="000E79FC"/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5"/>
    <w:uiPriority w:val="99"/>
    <w:semiHidden/>
    <w:unhideWhenUsed/>
    <w:rsid w:val="000E79FC"/>
    <w:rPr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E79F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0E79FC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0E79F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0E79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semiHidden/>
    <w:locked/>
    <w:rsid w:val="000E79FC"/>
    <w:rPr>
      <w:rFonts w:ascii="Times New Roman" w:hAnsi="Times New Roman" w:cs="Times New Roman"/>
      <w:sz w:val="24"/>
      <w:szCs w:val="24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semiHidden/>
    <w:unhideWhenUsed/>
    <w:rsid w:val="000E79FC"/>
    <w:pPr>
      <w:tabs>
        <w:tab w:val="center" w:pos="4677"/>
        <w:tab w:val="right" w:pos="9355"/>
      </w:tabs>
      <w:spacing w:before="120" w:after="120"/>
    </w:pPr>
    <w:rPr>
      <w:rFonts w:eastAsiaTheme="minorHAnsi"/>
      <w:lang w:eastAsia="en-US"/>
    </w:r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0E79F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d">
    <w:name w:val="caption"/>
    <w:basedOn w:val="a"/>
    <w:next w:val="a"/>
    <w:uiPriority w:val="99"/>
    <w:semiHidden/>
    <w:unhideWhenUsed/>
    <w:qFormat/>
    <w:rsid w:val="000E79FC"/>
    <w:pPr>
      <w:ind w:left="0" w:firstLine="0"/>
      <w:jc w:val="center"/>
    </w:pPr>
    <w:rPr>
      <w:b/>
      <w:iCs/>
      <w:szCs w:val="28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0E79F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0E79FC"/>
    <w:rPr>
      <w:sz w:val="20"/>
      <w:szCs w:val="20"/>
    </w:rPr>
  </w:style>
  <w:style w:type="character" w:customStyle="1" w:styleId="af0">
    <w:name w:val="Основной текст Знак"/>
    <w:basedOn w:val="a0"/>
    <w:link w:val="af1"/>
    <w:uiPriority w:val="99"/>
    <w:semiHidden/>
    <w:rsid w:val="000E79FC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0"/>
    <w:uiPriority w:val="99"/>
    <w:semiHidden/>
    <w:unhideWhenUsed/>
    <w:rsid w:val="000E79FC"/>
    <w:rPr>
      <w:sz w:val="28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3"/>
    <w:uiPriority w:val="99"/>
    <w:semiHidden/>
    <w:locked/>
    <w:rsid w:val="000E79FC"/>
    <w:rPr>
      <w:rFonts w:ascii="Times New Roman" w:hAnsi="Times New Roman" w:cs="Times New Roman"/>
      <w:sz w:val="24"/>
      <w:szCs w:val="20"/>
    </w:rPr>
  </w:style>
  <w:style w:type="paragraph" w:styleId="af3">
    <w:name w:val="Body Text Indent"/>
    <w:aliases w:val="текст,Основной текст 1"/>
    <w:basedOn w:val="a"/>
    <w:link w:val="af2"/>
    <w:uiPriority w:val="99"/>
    <w:semiHidden/>
    <w:unhideWhenUsed/>
    <w:rsid w:val="000E79FC"/>
    <w:pPr>
      <w:spacing w:after="120"/>
      <w:ind w:left="283" w:firstLine="0"/>
    </w:pPr>
    <w:rPr>
      <w:rFonts w:eastAsiaTheme="minorHAnsi"/>
      <w:szCs w:val="20"/>
      <w:lang w:eastAsia="en-US"/>
    </w:rPr>
  </w:style>
  <w:style w:type="character" w:customStyle="1" w:styleId="12">
    <w:name w:val="Основной текст с отступом Знак1"/>
    <w:aliases w:val="текст Знак1,Основной текст 1 Знак1"/>
    <w:basedOn w:val="a0"/>
    <w:uiPriority w:val="99"/>
    <w:semiHidden/>
    <w:rsid w:val="000E79F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E79FC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0E79FC"/>
    <w:pPr>
      <w:ind w:right="-57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E79F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0E79FC"/>
    <w:pPr>
      <w:spacing w:after="120" w:line="480" w:lineRule="auto"/>
      <w:ind w:left="283"/>
    </w:pPr>
  </w:style>
  <w:style w:type="character" w:customStyle="1" w:styleId="af4">
    <w:name w:val="Текст Знак"/>
    <w:basedOn w:val="a0"/>
    <w:link w:val="af5"/>
    <w:uiPriority w:val="99"/>
    <w:semiHidden/>
    <w:rsid w:val="000E79FC"/>
    <w:rPr>
      <w:rFonts w:ascii="Calibri" w:eastAsia="MS Mincho" w:hAnsi="Calibri" w:cs="Times New Roman"/>
      <w:color w:val="000000"/>
      <w:u w:color="000000"/>
    </w:rPr>
  </w:style>
  <w:style w:type="paragraph" w:styleId="af5">
    <w:name w:val="Plain Text"/>
    <w:basedOn w:val="a"/>
    <w:link w:val="af4"/>
    <w:uiPriority w:val="99"/>
    <w:semiHidden/>
    <w:unhideWhenUsed/>
    <w:rsid w:val="000E79FC"/>
    <w:pP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6">
    <w:name w:val="Тема примечания Знак"/>
    <w:basedOn w:val="a7"/>
    <w:link w:val="af7"/>
    <w:uiPriority w:val="99"/>
    <w:semiHidden/>
    <w:rsid w:val="000E79FC"/>
    <w:rPr>
      <w:rFonts w:ascii="Calibri" w:eastAsia="MS Mincho" w:hAnsi="Calibri" w:cs="Times New Roman"/>
      <w:b/>
      <w:sz w:val="20"/>
      <w:szCs w:val="20"/>
      <w:lang w:eastAsia="ru-RU"/>
    </w:rPr>
  </w:style>
  <w:style w:type="paragraph" w:styleId="af7">
    <w:name w:val="annotation subject"/>
    <w:basedOn w:val="a8"/>
    <w:next w:val="a8"/>
    <w:link w:val="af6"/>
    <w:uiPriority w:val="99"/>
    <w:semiHidden/>
    <w:unhideWhenUsed/>
    <w:rsid w:val="000E79FC"/>
    <w:rPr>
      <w:rFonts w:ascii="Calibri" w:hAnsi="Calibri"/>
      <w:b/>
    </w:rPr>
  </w:style>
  <w:style w:type="character" w:customStyle="1" w:styleId="af8">
    <w:name w:val="Текст выноски Знак"/>
    <w:basedOn w:val="a0"/>
    <w:link w:val="af9"/>
    <w:uiPriority w:val="99"/>
    <w:semiHidden/>
    <w:rsid w:val="000E79FC"/>
    <w:rPr>
      <w:rFonts w:ascii="Segoe UI" w:eastAsia="MS Mincho" w:hAnsi="Segoe UI" w:cs="Times New Roman"/>
      <w:sz w:val="18"/>
      <w:szCs w:val="18"/>
      <w:lang w:eastAsia="ru-RU"/>
    </w:rPr>
  </w:style>
  <w:style w:type="paragraph" w:styleId="af9">
    <w:name w:val="Balloon Text"/>
    <w:basedOn w:val="a"/>
    <w:link w:val="af8"/>
    <w:uiPriority w:val="99"/>
    <w:semiHidden/>
    <w:unhideWhenUsed/>
    <w:rsid w:val="000E79FC"/>
    <w:rPr>
      <w:rFonts w:ascii="Segoe UI" w:hAnsi="Segoe UI"/>
      <w:sz w:val="18"/>
      <w:szCs w:val="18"/>
    </w:rPr>
  </w:style>
  <w:style w:type="paragraph" w:styleId="afa">
    <w:name w:val="No Spacing"/>
    <w:uiPriority w:val="99"/>
    <w:qFormat/>
    <w:rsid w:val="000E79F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b">
    <w:name w:val="List Paragraph"/>
    <w:aliases w:val="Содержание. 2 уровень,List Paragraph"/>
    <w:basedOn w:val="a"/>
    <w:link w:val="afc"/>
    <w:uiPriority w:val="1"/>
    <w:qFormat/>
    <w:rsid w:val="000E79FC"/>
    <w:pPr>
      <w:spacing w:before="120" w:after="120"/>
      <w:ind w:left="708"/>
    </w:pPr>
  </w:style>
  <w:style w:type="paragraph" w:customStyle="1" w:styleId="ConsPlusNormal">
    <w:name w:val="ConsPlusNormal"/>
    <w:uiPriority w:val="99"/>
    <w:rsid w:val="000E79F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customStyle="1" w:styleId="afd">
    <w:name w:val="Внимание"/>
    <w:basedOn w:val="a"/>
    <w:next w:val="a"/>
    <w:uiPriority w:val="99"/>
    <w:rsid w:val="000E79F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</w:style>
  <w:style w:type="paragraph" w:customStyle="1" w:styleId="afe">
    <w:name w:val="Внимание: криминал!!"/>
    <w:basedOn w:val="afd"/>
    <w:next w:val="a"/>
    <w:uiPriority w:val="99"/>
    <w:rsid w:val="000E79FC"/>
  </w:style>
  <w:style w:type="paragraph" w:customStyle="1" w:styleId="aff">
    <w:name w:val="Внимание: недобросовестность!"/>
    <w:basedOn w:val="afd"/>
    <w:next w:val="a"/>
    <w:uiPriority w:val="99"/>
    <w:rsid w:val="000E79FC"/>
  </w:style>
  <w:style w:type="paragraph" w:customStyle="1" w:styleId="aff0">
    <w:name w:val="Дочерний элемент списка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3">
    <w:name w:val="Заголовок1"/>
    <w:basedOn w:val="aff1"/>
    <w:next w:val="a"/>
    <w:uiPriority w:val="99"/>
    <w:rsid w:val="000E79FC"/>
    <w:pPr>
      <w:shd w:val="clear" w:color="auto" w:fill="ECE9D8"/>
    </w:pPr>
    <w:rPr>
      <w:b/>
      <w:bCs/>
      <w:color w:val="0058A9"/>
    </w:rPr>
  </w:style>
  <w:style w:type="paragraph" w:customStyle="1" w:styleId="aff2">
    <w:name w:val="Заголовок группы контролов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0E79F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MS Mincho" w:hAnsi="Times New Roman"/>
      <w:b w:val="0"/>
      <w:bCs w:val="0"/>
      <w:kern w:val="0"/>
      <w:sz w:val="18"/>
      <w:szCs w:val="18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paragraph" w:customStyle="1" w:styleId="aff5">
    <w:name w:val="Заголовок статьи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paragraph" w:customStyle="1" w:styleId="aff6">
    <w:name w:val="Заголовок ЭР (левое окно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0E79FC"/>
    <w:pPr>
      <w:spacing w:after="0"/>
      <w:jc w:val="left"/>
    </w:pPr>
  </w:style>
  <w:style w:type="paragraph" w:customStyle="1" w:styleId="aff8">
    <w:name w:val="Интерактивный заголовок"/>
    <w:basedOn w:val="13"/>
    <w:next w:val="a"/>
    <w:uiPriority w:val="99"/>
    <w:rsid w:val="000E79FC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0E79FC"/>
    <w:pPr>
      <w:shd w:val="clear" w:color="auto" w:fill="EAEFED"/>
      <w:spacing w:before="180"/>
      <w:ind w:left="360" w:right="360" w:firstLine="0"/>
    </w:pPr>
  </w:style>
  <w:style w:type="paragraph" w:customStyle="1" w:styleId="affb">
    <w:name w:val="Текст (справка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c">
    <w:name w:val="Комментарий"/>
    <w:basedOn w:val="affb"/>
    <w:next w:val="a"/>
    <w:uiPriority w:val="99"/>
    <w:rsid w:val="000E79F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0E79FC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">
    <w:name w:val="Колонтитул (левый)"/>
    <w:basedOn w:val="affe"/>
    <w:next w:val="a"/>
    <w:uiPriority w:val="99"/>
    <w:rsid w:val="000E79FC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1">
    <w:name w:val="Колонтитул (правый)"/>
    <w:basedOn w:val="afff0"/>
    <w:next w:val="a"/>
    <w:uiPriority w:val="99"/>
    <w:rsid w:val="000E79FC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0E79FC"/>
    <w:pPr>
      <w:shd w:val="clear" w:color="auto" w:fill="FFDFE0"/>
      <w:jc w:val="left"/>
    </w:pPr>
  </w:style>
  <w:style w:type="paragraph" w:customStyle="1" w:styleId="afff3">
    <w:name w:val="Куда обратиться?"/>
    <w:basedOn w:val="afd"/>
    <w:next w:val="a"/>
    <w:uiPriority w:val="99"/>
    <w:rsid w:val="000E79FC"/>
  </w:style>
  <w:style w:type="paragraph" w:customStyle="1" w:styleId="afff4">
    <w:name w:val="Моноширинный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5">
    <w:name w:val="Напишите нам"/>
    <w:basedOn w:val="a"/>
    <w:next w:val="a"/>
    <w:uiPriority w:val="99"/>
    <w:rsid w:val="000E79F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</w:rPr>
  </w:style>
  <w:style w:type="paragraph" w:customStyle="1" w:styleId="afff6">
    <w:name w:val="Необходимые документы"/>
    <w:basedOn w:val="afd"/>
    <w:next w:val="a"/>
    <w:uiPriority w:val="99"/>
    <w:rsid w:val="000E79FC"/>
    <w:pPr>
      <w:ind w:firstLine="118"/>
    </w:pPr>
  </w:style>
  <w:style w:type="paragraph" w:customStyle="1" w:styleId="afff7">
    <w:name w:val="Нормальный (таблица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8">
    <w:name w:val="Таблицы (моноширинный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9">
    <w:name w:val="Оглавление"/>
    <w:basedOn w:val="afff8"/>
    <w:next w:val="a"/>
    <w:uiPriority w:val="99"/>
    <w:rsid w:val="000E79FC"/>
    <w:pPr>
      <w:ind w:left="140"/>
    </w:pPr>
  </w:style>
  <w:style w:type="paragraph" w:customStyle="1" w:styleId="afffa">
    <w:name w:val="Переменная часть"/>
    <w:basedOn w:val="aff1"/>
    <w:next w:val="a"/>
    <w:uiPriority w:val="99"/>
    <w:rsid w:val="000E79FC"/>
    <w:rPr>
      <w:sz w:val="18"/>
      <w:szCs w:val="18"/>
    </w:rPr>
  </w:style>
  <w:style w:type="paragraph" w:customStyle="1" w:styleId="afffb">
    <w:name w:val="Подвал для информации об изменениях"/>
    <w:basedOn w:val="1"/>
    <w:next w:val="a"/>
    <w:uiPriority w:val="99"/>
    <w:rsid w:val="000E79F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MS Mincho" w:hAnsi="Times New Roman"/>
      <w:b w:val="0"/>
      <w:bCs w:val="0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9"/>
    <w:next w:val="a"/>
    <w:uiPriority w:val="99"/>
    <w:rsid w:val="000E79FC"/>
    <w:rPr>
      <w:b/>
      <w:bCs/>
    </w:rPr>
  </w:style>
  <w:style w:type="paragraph" w:customStyle="1" w:styleId="afffd">
    <w:name w:val="Подчёркнуный текст"/>
    <w:basedOn w:val="a"/>
    <w:next w:val="a"/>
    <w:uiPriority w:val="99"/>
    <w:rsid w:val="000E79FC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e">
    <w:name w:val="Постоянная часть"/>
    <w:basedOn w:val="aff1"/>
    <w:next w:val="a"/>
    <w:uiPriority w:val="99"/>
    <w:rsid w:val="000E79FC"/>
    <w:rPr>
      <w:sz w:val="20"/>
      <w:szCs w:val="20"/>
    </w:rPr>
  </w:style>
  <w:style w:type="paragraph" w:customStyle="1" w:styleId="affff">
    <w:name w:val="Прижатый влево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0">
    <w:name w:val="Пример."/>
    <w:basedOn w:val="afd"/>
    <w:next w:val="a"/>
    <w:uiPriority w:val="99"/>
    <w:rsid w:val="000E79FC"/>
  </w:style>
  <w:style w:type="paragraph" w:customStyle="1" w:styleId="affff1">
    <w:name w:val="Примечание."/>
    <w:basedOn w:val="afd"/>
    <w:next w:val="a"/>
    <w:uiPriority w:val="99"/>
    <w:rsid w:val="000E79FC"/>
  </w:style>
  <w:style w:type="paragraph" w:customStyle="1" w:styleId="affff2">
    <w:name w:val="Словарная статья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paragraph" w:customStyle="1" w:styleId="affff3">
    <w:name w:val="Ссылка на официальную публикацию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4">
    <w:name w:val="Текст в таблице"/>
    <w:basedOn w:val="afff7"/>
    <w:next w:val="a"/>
    <w:uiPriority w:val="99"/>
    <w:rsid w:val="000E79FC"/>
    <w:pPr>
      <w:ind w:firstLine="500"/>
    </w:pPr>
  </w:style>
  <w:style w:type="paragraph" w:customStyle="1" w:styleId="affff5">
    <w:name w:val="Текст ЭР (см. также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6">
    <w:name w:val="Технический комментарий"/>
    <w:basedOn w:val="a"/>
    <w:next w:val="a"/>
    <w:uiPriority w:val="99"/>
    <w:rsid w:val="000E79FC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color w:val="463F31"/>
    </w:rPr>
  </w:style>
  <w:style w:type="paragraph" w:customStyle="1" w:styleId="affff7">
    <w:name w:val="Формула"/>
    <w:basedOn w:val="a"/>
    <w:next w:val="a"/>
    <w:uiPriority w:val="99"/>
    <w:rsid w:val="000E79F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</w:style>
  <w:style w:type="paragraph" w:customStyle="1" w:styleId="affff8">
    <w:name w:val="Центрированный (таблица)"/>
    <w:basedOn w:val="afff7"/>
    <w:next w:val="a"/>
    <w:uiPriority w:val="99"/>
    <w:rsid w:val="000E79F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79FC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0E79F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rsid w:val="000E79FC"/>
    <w:pPr>
      <w:spacing w:before="100" w:beforeAutospacing="1" w:after="100" w:afterAutospacing="1"/>
    </w:pPr>
  </w:style>
  <w:style w:type="paragraph" w:customStyle="1" w:styleId="cv">
    <w:name w:val="cv"/>
    <w:basedOn w:val="a"/>
    <w:uiPriority w:val="99"/>
    <w:rsid w:val="000E79FC"/>
    <w:pPr>
      <w:spacing w:before="100" w:beforeAutospacing="1" w:after="100" w:afterAutospacing="1"/>
      <w:ind w:left="0" w:firstLine="0"/>
    </w:pPr>
  </w:style>
  <w:style w:type="paragraph" w:customStyle="1" w:styleId="14">
    <w:name w:val="Абзац списка1"/>
    <w:basedOn w:val="a"/>
    <w:uiPriority w:val="99"/>
    <w:rsid w:val="000E79FC"/>
    <w:pPr>
      <w:ind w:left="720" w:firstLine="0"/>
    </w:pPr>
    <w:rPr>
      <w:rFonts w:eastAsia="SimSun"/>
    </w:rPr>
  </w:style>
  <w:style w:type="paragraph" w:customStyle="1" w:styleId="FR2">
    <w:name w:val="FR2"/>
    <w:uiPriority w:val="99"/>
    <w:rsid w:val="000E79FC"/>
    <w:pPr>
      <w:widowControl w:val="0"/>
      <w:overflowPunct w:val="0"/>
      <w:autoSpaceDE w:val="0"/>
      <w:autoSpaceDN w:val="0"/>
      <w:adjustRightInd w:val="0"/>
      <w:spacing w:after="0" w:line="256" w:lineRule="auto"/>
      <w:ind w:firstLine="500"/>
    </w:pPr>
    <w:rPr>
      <w:rFonts w:ascii="Arial" w:eastAsia="MS Mincho" w:hAnsi="Arial" w:cs="Times New Roman"/>
      <w:szCs w:val="20"/>
      <w:lang w:eastAsia="ru-RU"/>
    </w:rPr>
  </w:style>
  <w:style w:type="paragraph" w:customStyle="1" w:styleId="affff9">
    <w:name w:val="Стиль"/>
    <w:uiPriority w:val="99"/>
    <w:rsid w:val="000E7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0E79FC"/>
    <w:pPr>
      <w:spacing w:before="100" w:beforeAutospacing="1" w:after="100" w:afterAutospacing="1"/>
      <w:ind w:left="0" w:firstLine="0"/>
    </w:pPr>
  </w:style>
  <w:style w:type="character" w:styleId="affffa">
    <w:name w:val="page number"/>
    <w:basedOn w:val="a0"/>
    <w:uiPriority w:val="99"/>
    <w:semiHidden/>
    <w:unhideWhenUsed/>
    <w:rsid w:val="000E79FC"/>
    <w:rPr>
      <w:rFonts w:ascii="Times New Roman" w:hAnsi="Times New Roman" w:cs="Times New Roman" w:hint="default"/>
    </w:rPr>
  </w:style>
  <w:style w:type="character" w:customStyle="1" w:styleId="15">
    <w:name w:val="Текст примечания Знак1"/>
    <w:basedOn w:val="a0"/>
    <w:uiPriority w:val="99"/>
    <w:rsid w:val="000E79FC"/>
    <w:rPr>
      <w:rFonts w:ascii="Times New Roman" w:eastAsia="MS Mincho" w:hAnsi="Times New Roman" w:cs="Times New Roman" w:hint="default"/>
      <w:sz w:val="20"/>
      <w:szCs w:val="20"/>
      <w:lang w:eastAsia="ru-RU"/>
    </w:rPr>
  </w:style>
  <w:style w:type="character" w:customStyle="1" w:styleId="16">
    <w:name w:val="Тема примечания Знак1"/>
    <w:basedOn w:val="15"/>
    <w:uiPriority w:val="99"/>
    <w:rsid w:val="000E79FC"/>
    <w:rPr>
      <w:rFonts w:ascii="Times New Roman" w:eastAsia="MS Mincho" w:hAnsi="Times New Roman" w:cs="Times New Roman" w:hint="default"/>
      <w:b/>
      <w:bCs/>
      <w:sz w:val="20"/>
      <w:szCs w:val="20"/>
      <w:lang w:eastAsia="ru-RU"/>
    </w:rPr>
  </w:style>
  <w:style w:type="character" w:customStyle="1" w:styleId="blk">
    <w:name w:val="blk"/>
    <w:uiPriority w:val="99"/>
    <w:rsid w:val="000E79FC"/>
  </w:style>
  <w:style w:type="character" w:customStyle="1" w:styleId="FootnoteTextChar">
    <w:name w:val="Footnote Text Char"/>
    <w:basedOn w:val="a0"/>
    <w:uiPriority w:val="99"/>
    <w:locked/>
    <w:rsid w:val="000E79FC"/>
    <w:rPr>
      <w:rFonts w:ascii="Times New Roman" w:hAnsi="Times New Roman" w:cs="Times New Roman" w:hint="default"/>
      <w:sz w:val="20"/>
      <w:lang w:eastAsia="ru-RU"/>
    </w:rPr>
  </w:style>
  <w:style w:type="character" w:customStyle="1" w:styleId="CommentTextChar">
    <w:name w:val="Comment Text Char"/>
    <w:uiPriority w:val="99"/>
    <w:locked/>
    <w:rsid w:val="000E79FC"/>
    <w:rPr>
      <w:rFonts w:ascii="Times New Roman" w:hAnsi="Times New Roman" w:cs="Times New Roman" w:hint="default"/>
      <w:sz w:val="20"/>
    </w:rPr>
  </w:style>
  <w:style w:type="character" w:customStyle="1" w:styleId="CommentSubjectChar">
    <w:name w:val="Comment Subject Char"/>
    <w:uiPriority w:val="99"/>
    <w:locked/>
    <w:rsid w:val="000E79FC"/>
    <w:rPr>
      <w:b/>
      <w:bCs w:val="0"/>
    </w:rPr>
  </w:style>
  <w:style w:type="character" w:customStyle="1" w:styleId="apple-converted-space">
    <w:name w:val="apple-converted-space"/>
    <w:uiPriority w:val="99"/>
    <w:rsid w:val="000E79FC"/>
  </w:style>
  <w:style w:type="character" w:customStyle="1" w:styleId="affffb">
    <w:name w:val="Цветовое выделение"/>
    <w:uiPriority w:val="99"/>
    <w:rsid w:val="000E79FC"/>
    <w:rPr>
      <w:b/>
      <w:bCs w:val="0"/>
      <w:color w:val="000000"/>
    </w:rPr>
  </w:style>
  <w:style w:type="character" w:customStyle="1" w:styleId="affffc">
    <w:name w:val="Гипертекстовая ссылка"/>
    <w:uiPriority w:val="99"/>
    <w:rsid w:val="000E79FC"/>
    <w:rPr>
      <w:b/>
      <w:bCs w:val="0"/>
      <w:color w:val="000000"/>
    </w:rPr>
  </w:style>
  <w:style w:type="character" w:customStyle="1" w:styleId="affffd">
    <w:name w:val="Активная гипертекстовая ссылка"/>
    <w:uiPriority w:val="99"/>
    <w:rsid w:val="000E79FC"/>
    <w:rPr>
      <w:b/>
      <w:bCs w:val="0"/>
      <w:color w:val="000000"/>
      <w:u w:val="single"/>
    </w:rPr>
  </w:style>
  <w:style w:type="character" w:customStyle="1" w:styleId="affffe">
    <w:name w:val="Выделение для Базового Поиска"/>
    <w:uiPriority w:val="99"/>
    <w:rsid w:val="000E79FC"/>
    <w:rPr>
      <w:b/>
      <w:bCs w:val="0"/>
      <w:color w:val="000000"/>
    </w:rPr>
  </w:style>
  <w:style w:type="character" w:customStyle="1" w:styleId="afffff">
    <w:name w:val="Выделение для Базового Поиска (курсив)"/>
    <w:uiPriority w:val="99"/>
    <w:rsid w:val="000E79FC"/>
    <w:rPr>
      <w:b/>
      <w:bCs w:val="0"/>
      <w:i/>
      <w:iCs w:val="0"/>
      <w:color w:val="000000"/>
    </w:rPr>
  </w:style>
  <w:style w:type="character" w:customStyle="1" w:styleId="afffff0">
    <w:name w:val="Заголовок своего сообщения"/>
    <w:uiPriority w:val="99"/>
    <w:rsid w:val="000E79FC"/>
    <w:rPr>
      <w:b/>
      <w:bCs w:val="0"/>
      <w:color w:val="000000"/>
    </w:rPr>
  </w:style>
  <w:style w:type="character" w:customStyle="1" w:styleId="afffff1">
    <w:name w:val="Заголовок чужого сообщения"/>
    <w:uiPriority w:val="99"/>
    <w:rsid w:val="000E79FC"/>
    <w:rPr>
      <w:b/>
      <w:bCs w:val="0"/>
      <w:color w:val="000000"/>
    </w:rPr>
  </w:style>
  <w:style w:type="character" w:customStyle="1" w:styleId="afffff2">
    <w:name w:val="Найденные слова"/>
    <w:uiPriority w:val="99"/>
    <w:rsid w:val="000E79FC"/>
    <w:rPr>
      <w:b/>
      <w:bCs w:val="0"/>
      <w:color w:val="000000"/>
      <w:shd w:val="clear" w:color="auto" w:fill="FFF580"/>
    </w:rPr>
  </w:style>
  <w:style w:type="character" w:customStyle="1" w:styleId="afffff3">
    <w:name w:val="Не вступил в силу"/>
    <w:uiPriority w:val="99"/>
    <w:rsid w:val="000E79FC"/>
    <w:rPr>
      <w:b/>
      <w:bCs w:val="0"/>
      <w:color w:val="000000"/>
      <w:shd w:val="clear" w:color="auto" w:fill="D8EDE8"/>
    </w:rPr>
  </w:style>
  <w:style w:type="character" w:customStyle="1" w:styleId="afffff4">
    <w:name w:val="Опечатки"/>
    <w:uiPriority w:val="99"/>
    <w:rsid w:val="000E79FC"/>
    <w:rPr>
      <w:color w:val="000000"/>
    </w:rPr>
  </w:style>
  <w:style w:type="character" w:customStyle="1" w:styleId="afffff5">
    <w:name w:val="Продолжение ссылки"/>
    <w:uiPriority w:val="99"/>
    <w:rsid w:val="000E79FC"/>
  </w:style>
  <w:style w:type="character" w:customStyle="1" w:styleId="afffff6">
    <w:name w:val="Сравнение редакций"/>
    <w:uiPriority w:val="99"/>
    <w:rsid w:val="000E79FC"/>
    <w:rPr>
      <w:b/>
      <w:bCs w:val="0"/>
      <w:color w:val="000000"/>
    </w:rPr>
  </w:style>
  <w:style w:type="character" w:customStyle="1" w:styleId="afffff7">
    <w:name w:val="Сравнение редакций. Добавленный фрагмент"/>
    <w:uiPriority w:val="99"/>
    <w:rsid w:val="000E79FC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0E79FC"/>
    <w:rPr>
      <w:color w:val="000000"/>
      <w:shd w:val="clear" w:color="auto" w:fill="C4C413"/>
    </w:rPr>
  </w:style>
  <w:style w:type="character" w:customStyle="1" w:styleId="afffff9">
    <w:name w:val="Ссылка на утративший силу документ"/>
    <w:uiPriority w:val="99"/>
    <w:rsid w:val="000E79FC"/>
    <w:rPr>
      <w:b/>
      <w:bCs w:val="0"/>
      <w:color w:val="000000"/>
    </w:rPr>
  </w:style>
  <w:style w:type="character" w:customStyle="1" w:styleId="afffffa">
    <w:name w:val="Утратил силу"/>
    <w:uiPriority w:val="99"/>
    <w:rsid w:val="000E79FC"/>
    <w:rPr>
      <w:b/>
      <w:bCs w:val="0"/>
      <w:strike/>
      <w:color w:val="000000"/>
    </w:rPr>
  </w:style>
  <w:style w:type="character" w:customStyle="1" w:styleId="FontStyle121">
    <w:name w:val="Font Style121"/>
    <w:uiPriority w:val="99"/>
    <w:rsid w:val="000E79FC"/>
    <w:rPr>
      <w:rFonts w:ascii="Century Schoolbook" w:hAnsi="Century Schoolbook" w:hint="default"/>
      <w:sz w:val="20"/>
    </w:rPr>
  </w:style>
  <w:style w:type="character" w:customStyle="1" w:styleId="Hyperlink1">
    <w:name w:val="Hyperlink.1"/>
    <w:uiPriority w:val="99"/>
    <w:rsid w:val="000E79FC"/>
    <w:rPr>
      <w:lang w:val="ru-RU"/>
    </w:rPr>
  </w:style>
  <w:style w:type="character" w:customStyle="1" w:styleId="submenu-table">
    <w:name w:val="submenu-table"/>
    <w:uiPriority w:val="99"/>
    <w:rsid w:val="000E79FC"/>
    <w:rPr>
      <w:rFonts w:ascii="Times New Roman" w:hAnsi="Times New Roman" w:cs="Times New Roman" w:hint="default"/>
    </w:rPr>
  </w:style>
  <w:style w:type="character" w:customStyle="1" w:styleId="b-serp-urlitem1">
    <w:name w:val="b-serp-url__item1"/>
    <w:basedOn w:val="a0"/>
    <w:uiPriority w:val="99"/>
    <w:rsid w:val="000E79FC"/>
    <w:rPr>
      <w:rFonts w:ascii="Times New Roman" w:hAnsi="Times New Roman" w:cs="Times New Roman" w:hint="default"/>
    </w:rPr>
  </w:style>
  <w:style w:type="character" w:customStyle="1" w:styleId="FontStyle28">
    <w:name w:val="Font Style28"/>
    <w:uiPriority w:val="99"/>
    <w:rsid w:val="000E79FC"/>
    <w:rPr>
      <w:rFonts w:ascii="Times New Roman" w:hAnsi="Times New Roman" w:cs="Times New Roman" w:hint="default"/>
      <w:sz w:val="24"/>
    </w:rPr>
  </w:style>
  <w:style w:type="table" w:styleId="afffffb">
    <w:name w:val="Table Grid"/>
    <w:basedOn w:val="a1"/>
    <w:uiPriority w:val="39"/>
    <w:rsid w:val="00C0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Абзац списка Знак"/>
    <w:aliases w:val="Содержание. 2 уровень Знак,List Paragraph Знак"/>
    <w:link w:val="afb"/>
    <w:uiPriority w:val="1"/>
    <w:qFormat/>
    <w:locked/>
    <w:rsid w:val="0081353D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8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69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abrikabiz.ru/1002/4/0.php-show_art%3D27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8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D929D-036D-4DD2-9EF2-A1F18EFD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36</Pages>
  <Words>10666</Words>
  <Characters>60799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Насретдинова</dc:creator>
  <cp:keywords/>
  <dc:description/>
  <cp:lastModifiedBy>38-3</cp:lastModifiedBy>
  <cp:revision>3</cp:revision>
  <cp:lastPrinted>2023-09-08T09:03:00Z</cp:lastPrinted>
  <dcterms:created xsi:type="dcterms:W3CDTF">2019-08-31T15:47:00Z</dcterms:created>
  <dcterms:modified xsi:type="dcterms:W3CDTF">2024-10-16T11:58:00Z</dcterms:modified>
</cp:coreProperties>
</file>